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A2AD7B" w14:textId="77777777" w:rsidR="000108AF" w:rsidRDefault="000108AF">
      <w:pPr>
        <w:jc w:val="center"/>
        <w:rPr>
          <w:b/>
          <w:sz w:val="36"/>
          <w:szCs w:val="36"/>
        </w:rPr>
      </w:pPr>
    </w:p>
    <w:p w14:paraId="67E62F4F" w14:textId="77777777" w:rsidR="00DC7528" w:rsidRDefault="00DC7528">
      <w:pPr>
        <w:jc w:val="center"/>
        <w:rPr>
          <w:b/>
          <w:sz w:val="36"/>
          <w:szCs w:val="36"/>
        </w:rPr>
      </w:pPr>
      <w:r>
        <w:rPr>
          <w:b/>
          <w:sz w:val="36"/>
          <w:szCs w:val="36"/>
        </w:rPr>
        <w:t>Fairfield Athletic Club</w:t>
      </w:r>
    </w:p>
    <w:p w14:paraId="04B1CB8F" w14:textId="77777777" w:rsidR="00DC7528" w:rsidRDefault="00DC7528">
      <w:pPr>
        <w:jc w:val="center"/>
        <w:rPr>
          <w:b/>
          <w:sz w:val="36"/>
          <w:szCs w:val="36"/>
        </w:rPr>
      </w:pPr>
      <w:r>
        <w:rPr>
          <w:b/>
          <w:sz w:val="36"/>
          <w:szCs w:val="36"/>
        </w:rPr>
        <w:t>General Club Rules</w:t>
      </w:r>
    </w:p>
    <w:p w14:paraId="02316262" w14:textId="2B55FC98" w:rsidR="0027367D" w:rsidRDefault="0027367D">
      <w:pPr>
        <w:jc w:val="center"/>
        <w:rPr>
          <w:b/>
          <w:sz w:val="36"/>
          <w:szCs w:val="36"/>
        </w:rPr>
      </w:pPr>
      <w:r>
        <w:rPr>
          <w:b/>
          <w:sz w:val="36"/>
          <w:szCs w:val="36"/>
        </w:rPr>
        <w:t>May 2023</w:t>
      </w:r>
    </w:p>
    <w:p w14:paraId="33DAE8F8" w14:textId="77777777" w:rsidR="00DC7528" w:rsidRDefault="00DC7528">
      <w:pPr>
        <w:rPr>
          <w:b/>
          <w:sz w:val="36"/>
          <w:szCs w:val="36"/>
        </w:rPr>
      </w:pPr>
    </w:p>
    <w:p w14:paraId="70283886" w14:textId="12612106" w:rsidR="00DC7528" w:rsidRPr="00D73139" w:rsidRDefault="00DC7528" w:rsidP="00D77C43">
      <w:pPr>
        <w:numPr>
          <w:ilvl w:val="0"/>
          <w:numId w:val="1"/>
        </w:numPr>
        <w:rPr>
          <w:b/>
        </w:rPr>
      </w:pPr>
      <w:r w:rsidRPr="00D73139">
        <w:rPr>
          <w:b/>
        </w:rPr>
        <w:t xml:space="preserve">These rules are intended as a guide for membership to help </w:t>
      </w:r>
      <w:r w:rsidR="0027367D">
        <w:rPr>
          <w:b/>
        </w:rPr>
        <w:t>e</w:t>
      </w:r>
      <w:r w:rsidR="004D2E4D">
        <w:rPr>
          <w:b/>
        </w:rPr>
        <w:t>ns</w:t>
      </w:r>
      <w:r w:rsidRPr="00D73139">
        <w:rPr>
          <w:b/>
        </w:rPr>
        <w:t xml:space="preserve">ure that </w:t>
      </w:r>
      <w:r w:rsidR="0026304F" w:rsidRPr="00D73139">
        <w:rPr>
          <w:b/>
        </w:rPr>
        <w:t>maximum</w:t>
      </w:r>
      <w:r w:rsidRPr="00D73139">
        <w:rPr>
          <w:b/>
        </w:rPr>
        <w:t xml:space="preserve"> utilization of the </w:t>
      </w:r>
      <w:r w:rsidR="009F0EEE" w:rsidRPr="00D73139">
        <w:rPr>
          <w:b/>
        </w:rPr>
        <w:t xml:space="preserve">tennis </w:t>
      </w:r>
      <w:r w:rsidRPr="00D73139">
        <w:rPr>
          <w:b/>
        </w:rPr>
        <w:t xml:space="preserve">courts, pools, weight room, </w:t>
      </w:r>
      <w:r w:rsidR="009F0EEE" w:rsidRPr="00D73139">
        <w:rPr>
          <w:b/>
        </w:rPr>
        <w:t xml:space="preserve">basketball gym </w:t>
      </w:r>
      <w:r w:rsidRPr="00D73139">
        <w:rPr>
          <w:b/>
        </w:rPr>
        <w:t xml:space="preserve">and other amenities will be </w:t>
      </w:r>
      <w:r w:rsidR="000B2AEA" w:rsidRPr="00D73139">
        <w:rPr>
          <w:b/>
        </w:rPr>
        <w:t>achieved,</w:t>
      </w:r>
      <w:r w:rsidRPr="00D73139">
        <w:rPr>
          <w:b/>
        </w:rPr>
        <w:t xml:space="preserve"> and that the system will be fair and equitable to all members. Members are expected to be considerate of other members and not exploit the system at the expense of the members.</w:t>
      </w:r>
    </w:p>
    <w:p w14:paraId="520D62FE" w14:textId="77777777" w:rsidR="00D77C43" w:rsidRPr="00D73139" w:rsidRDefault="00D77C43" w:rsidP="00D77C43">
      <w:pPr>
        <w:ind w:left="720"/>
        <w:rPr>
          <w:b/>
        </w:rPr>
      </w:pPr>
    </w:p>
    <w:p w14:paraId="669B7CEB" w14:textId="77777777" w:rsidR="00213878" w:rsidRPr="00D73139" w:rsidRDefault="00213878" w:rsidP="00D77C43">
      <w:pPr>
        <w:numPr>
          <w:ilvl w:val="0"/>
          <w:numId w:val="1"/>
        </w:numPr>
        <w:rPr>
          <w:b/>
        </w:rPr>
      </w:pPr>
      <w:r w:rsidRPr="00D73139">
        <w:rPr>
          <w:b/>
        </w:rPr>
        <w:t>Regular club hours are:</w:t>
      </w:r>
    </w:p>
    <w:p w14:paraId="76142A9F" w14:textId="3C5AB2A0" w:rsidR="00213878" w:rsidRPr="00D73139" w:rsidRDefault="00213878" w:rsidP="00D77C43">
      <w:pPr>
        <w:ind w:left="720"/>
        <w:rPr>
          <w:b/>
        </w:rPr>
      </w:pPr>
      <w:r w:rsidRPr="00D73139">
        <w:rPr>
          <w:b/>
        </w:rPr>
        <w:t>Monday</w:t>
      </w:r>
      <w:r w:rsidRPr="00D73139">
        <w:rPr>
          <w:b/>
        </w:rPr>
        <w:tab/>
        <w:t xml:space="preserve">   </w:t>
      </w:r>
      <w:r w:rsidR="003D6ECB">
        <w:rPr>
          <w:b/>
        </w:rPr>
        <w:t>4:30</w:t>
      </w:r>
      <w:r w:rsidRPr="00D73139">
        <w:rPr>
          <w:b/>
        </w:rPr>
        <w:t xml:space="preserve">am – </w:t>
      </w:r>
      <w:r w:rsidR="001B7941" w:rsidRPr="00D73139">
        <w:rPr>
          <w:b/>
        </w:rPr>
        <w:t>9</w:t>
      </w:r>
      <w:r w:rsidRPr="00D73139">
        <w:rPr>
          <w:b/>
        </w:rPr>
        <w:t>:00pm</w:t>
      </w:r>
    </w:p>
    <w:p w14:paraId="7EB3FB23" w14:textId="14823541" w:rsidR="00213878" w:rsidRPr="00D73139" w:rsidRDefault="00213878" w:rsidP="00D77C43">
      <w:pPr>
        <w:ind w:left="720"/>
        <w:rPr>
          <w:b/>
        </w:rPr>
      </w:pPr>
      <w:r w:rsidRPr="00D73139">
        <w:rPr>
          <w:b/>
        </w:rPr>
        <w:t>Tuesday</w:t>
      </w:r>
      <w:r w:rsidRPr="00D73139">
        <w:rPr>
          <w:b/>
        </w:rPr>
        <w:tab/>
        <w:t xml:space="preserve">   </w:t>
      </w:r>
      <w:r w:rsidR="003D6ECB">
        <w:rPr>
          <w:b/>
        </w:rPr>
        <w:t>4:30</w:t>
      </w:r>
      <w:r w:rsidRPr="00D73139">
        <w:rPr>
          <w:b/>
        </w:rPr>
        <w:t xml:space="preserve">am – </w:t>
      </w:r>
      <w:r w:rsidR="001B7941" w:rsidRPr="00D73139">
        <w:rPr>
          <w:b/>
        </w:rPr>
        <w:t>9</w:t>
      </w:r>
      <w:r w:rsidRPr="00D73139">
        <w:rPr>
          <w:b/>
        </w:rPr>
        <w:t>:00pm</w:t>
      </w:r>
    </w:p>
    <w:p w14:paraId="59B664C6" w14:textId="355166EB" w:rsidR="00213878" w:rsidRPr="00D73139" w:rsidRDefault="00213878" w:rsidP="00D77C43">
      <w:pPr>
        <w:ind w:left="360"/>
        <w:rPr>
          <w:b/>
        </w:rPr>
      </w:pPr>
      <w:r w:rsidRPr="00D73139">
        <w:rPr>
          <w:b/>
        </w:rPr>
        <w:tab/>
        <w:t xml:space="preserve">Wednesday  </w:t>
      </w:r>
      <w:r w:rsidRPr="00D73139">
        <w:rPr>
          <w:b/>
        </w:rPr>
        <w:tab/>
        <w:t xml:space="preserve">   </w:t>
      </w:r>
      <w:r w:rsidR="003D6ECB">
        <w:rPr>
          <w:b/>
        </w:rPr>
        <w:t>4:30</w:t>
      </w:r>
      <w:r w:rsidRPr="00D73139">
        <w:rPr>
          <w:b/>
        </w:rPr>
        <w:t xml:space="preserve">am – </w:t>
      </w:r>
      <w:r w:rsidR="001B7941" w:rsidRPr="00D73139">
        <w:rPr>
          <w:b/>
        </w:rPr>
        <w:t>9</w:t>
      </w:r>
      <w:r w:rsidRPr="00D73139">
        <w:rPr>
          <w:b/>
        </w:rPr>
        <w:t>:00pm</w:t>
      </w:r>
    </w:p>
    <w:p w14:paraId="4544F1E5" w14:textId="52497C73" w:rsidR="00213878" w:rsidRPr="00D73139" w:rsidRDefault="00213878" w:rsidP="00D77C43">
      <w:pPr>
        <w:ind w:left="360"/>
        <w:rPr>
          <w:b/>
        </w:rPr>
      </w:pPr>
      <w:r w:rsidRPr="00D73139">
        <w:rPr>
          <w:b/>
        </w:rPr>
        <w:tab/>
        <w:t>Thursday</w:t>
      </w:r>
      <w:r w:rsidRPr="00D73139">
        <w:rPr>
          <w:b/>
        </w:rPr>
        <w:tab/>
        <w:t xml:space="preserve">   </w:t>
      </w:r>
      <w:r w:rsidR="003D6ECB">
        <w:rPr>
          <w:b/>
        </w:rPr>
        <w:t>4:30</w:t>
      </w:r>
      <w:r w:rsidRPr="00D73139">
        <w:rPr>
          <w:b/>
        </w:rPr>
        <w:t xml:space="preserve">am – </w:t>
      </w:r>
      <w:r w:rsidR="001B7941" w:rsidRPr="00D73139">
        <w:rPr>
          <w:b/>
        </w:rPr>
        <w:t>9</w:t>
      </w:r>
      <w:r w:rsidRPr="00D73139">
        <w:rPr>
          <w:b/>
        </w:rPr>
        <w:t>:00pm</w:t>
      </w:r>
    </w:p>
    <w:p w14:paraId="0100C299" w14:textId="237EB64F" w:rsidR="00213878" w:rsidRPr="00D73139" w:rsidRDefault="00213878" w:rsidP="00D77C43">
      <w:pPr>
        <w:ind w:left="360"/>
        <w:rPr>
          <w:b/>
        </w:rPr>
      </w:pPr>
      <w:r w:rsidRPr="00D73139">
        <w:rPr>
          <w:b/>
        </w:rPr>
        <w:tab/>
        <w:t>Friday</w:t>
      </w:r>
      <w:r w:rsidRPr="00D73139">
        <w:rPr>
          <w:b/>
        </w:rPr>
        <w:tab/>
        <w:t xml:space="preserve">   </w:t>
      </w:r>
      <w:r w:rsidRPr="00D73139">
        <w:rPr>
          <w:b/>
        </w:rPr>
        <w:tab/>
        <w:t xml:space="preserve">   </w:t>
      </w:r>
      <w:r w:rsidR="003D6ECB">
        <w:rPr>
          <w:b/>
        </w:rPr>
        <w:t>4:30</w:t>
      </w:r>
      <w:r w:rsidRPr="00D73139">
        <w:rPr>
          <w:b/>
        </w:rPr>
        <w:t>am – 8:00pm</w:t>
      </w:r>
    </w:p>
    <w:p w14:paraId="15362A59" w14:textId="15FC73FA" w:rsidR="00213878" w:rsidRPr="00D73139" w:rsidRDefault="00213878" w:rsidP="00D77C43">
      <w:pPr>
        <w:ind w:left="360"/>
        <w:rPr>
          <w:b/>
        </w:rPr>
      </w:pPr>
      <w:r w:rsidRPr="00D73139">
        <w:rPr>
          <w:b/>
        </w:rPr>
        <w:tab/>
        <w:t>Saturday</w:t>
      </w:r>
      <w:r w:rsidRPr="00D73139">
        <w:rPr>
          <w:b/>
        </w:rPr>
        <w:tab/>
        <w:t xml:space="preserve">   </w:t>
      </w:r>
      <w:r w:rsidR="00A40247">
        <w:rPr>
          <w:b/>
        </w:rPr>
        <w:t>8:00</w:t>
      </w:r>
      <w:r w:rsidRPr="00D73139">
        <w:rPr>
          <w:b/>
        </w:rPr>
        <w:t xml:space="preserve">am – </w:t>
      </w:r>
      <w:r w:rsidR="00A40247">
        <w:rPr>
          <w:b/>
        </w:rPr>
        <w:t>5</w:t>
      </w:r>
      <w:r w:rsidRPr="00D73139">
        <w:rPr>
          <w:b/>
        </w:rPr>
        <w:t>:00pm</w:t>
      </w:r>
    </w:p>
    <w:p w14:paraId="5A0345BD" w14:textId="20C0785B" w:rsidR="00213878" w:rsidRPr="00D73139" w:rsidRDefault="00213878" w:rsidP="00D77C43">
      <w:pPr>
        <w:ind w:left="360"/>
        <w:rPr>
          <w:b/>
        </w:rPr>
      </w:pPr>
      <w:r w:rsidRPr="00D73139">
        <w:rPr>
          <w:b/>
        </w:rPr>
        <w:tab/>
        <w:t>Sunday</w:t>
      </w:r>
      <w:r w:rsidRPr="00D73139">
        <w:rPr>
          <w:b/>
        </w:rPr>
        <w:tab/>
        <w:t xml:space="preserve">   </w:t>
      </w:r>
      <w:r w:rsidR="00A40247">
        <w:rPr>
          <w:b/>
        </w:rPr>
        <w:t>11</w:t>
      </w:r>
      <w:r w:rsidRPr="00D73139">
        <w:rPr>
          <w:b/>
        </w:rPr>
        <w:t>:00</w:t>
      </w:r>
      <w:r w:rsidR="0027367D">
        <w:rPr>
          <w:b/>
        </w:rPr>
        <w:t>p</w:t>
      </w:r>
      <w:r w:rsidRPr="00D73139">
        <w:rPr>
          <w:b/>
        </w:rPr>
        <w:t xml:space="preserve">m – </w:t>
      </w:r>
      <w:r w:rsidR="00A40247">
        <w:rPr>
          <w:b/>
        </w:rPr>
        <w:t>5</w:t>
      </w:r>
      <w:r w:rsidRPr="00D73139">
        <w:rPr>
          <w:b/>
        </w:rPr>
        <w:t>:00pm</w:t>
      </w:r>
    </w:p>
    <w:p w14:paraId="4A974BD9" w14:textId="77777777" w:rsidR="00D77C43" w:rsidRPr="00D73139" w:rsidRDefault="00D77C43" w:rsidP="00D77C43">
      <w:pPr>
        <w:ind w:left="360"/>
        <w:rPr>
          <w:b/>
        </w:rPr>
      </w:pPr>
    </w:p>
    <w:p w14:paraId="2945A072" w14:textId="77777777" w:rsidR="00213878" w:rsidRPr="00D73139" w:rsidRDefault="00213878" w:rsidP="00D77C43">
      <w:pPr>
        <w:ind w:left="360"/>
        <w:rPr>
          <w:b/>
        </w:rPr>
      </w:pPr>
      <w:r w:rsidRPr="00D73139">
        <w:rPr>
          <w:b/>
        </w:rPr>
        <w:tab/>
      </w:r>
      <w:smartTag w:uri="urn:schemas-microsoft-com:office:smarttags" w:element="place">
        <w:r w:rsidRPr="00D73139">
          <w:rPr>
            <w:b/>
          </w:rPr>
          <w:t>Holiday</w:t>
        </w:r>
      </w:smartTag>
      <w:r w:rsidRPr="00D73139">
        <w:rPr>
          <w:b/>
        </w:rPr>
        <w:t xml:space="preserve"> Hours:</w:t>
      </w:r>
    </w:p>
    <w:p w14:paraId="6F28FC5E" w14:textId="77777777" w:rsidR="00213878" w:rsidRPr="00D73139" w:rsidRDefault="00213878" w:rsidP="00D77C43">
      <w:pPr>
        <w:ind w:left="360"/>
        <w:rPr>
          <w:b/>
        </w:rPr>
      </w:pPr>
      <w:r w:rsidRPr="00D73139">
        <w:rPr>
          <w:b/>
        </w:rPr>
        <w:tab/>
        <w:t>New Year’s Eve</w:t>
      </w:r>
      <w:r w:rsidRPr="00D73139">
        <w:rPr>
          <w:b/>
        </w:rPr>
        <w:tab/>
      </w:r>
      <w:smartTag w:uri="urn:schemas-microsoft-com:office:smarttags" w:element="time">
        <w:smartTagPr>
          <w:attr w:name="Hour" w:val="8"/>
          <w:attr w:name="Minute" w:val="0"/>
        </w:smartTagPr>
        <w:r w:rsidRPr="00D73139">
          <w:rPr>
            <w:b/>
          </w:rPr>
          <w:t>8:00am – 1:00pm</w:t>
        </w:r>
      </w:smartTag>
    </w:p>
    <w:p w14:paraId="1266A2E1" w14:textId="77777777" w:rsidR="00213878" w:rsidRPr="00D73139" w:rsidRDefault="00213878" w:rsidP="00D77C43">
      <w:pPr>
        <w:ind w:left="360"/>
        <w:rPr>
          <w:b/>
        </w:rPr>
      </w:pPr>
      <w:r w:rsidRPr="00D73139">
        <w:rPr>
          <w:b/>
        </w:rPr>
        <w:tab/>
        <w:t>Memorial Day</w:t>
      </w:r>
      <w:r w:rsidRPr="00D73139">
        <w:rPr>
          <w:b/>
        </w:rPr>
        <w:tab/>
      </w:r>
      <w:smartTag w:uri="urn:schemas-microsoft-com:office:smarttags" w:element="time">
        <w:smartTagPr>
          <w:attr w:name="Hour" w:val="8"/>
          <w:attr w:name="Minute" w:val="0"/>
        </w:smartTagPr>
        <w:r w:rsidRPr="00D73139">
          <w:rPr>
            <w:b/>
          </w:rPr>
          <w:t>8:00am – 1:00pm</w:t>
        </w:r>
      </w:smartTag>
    </w:p>
    <w:p w14:paraId="0683479E" w14:textId="77777777" w:rsidR="00213878" w:rsidRPr="00D73139" w:rsidRDefault="00213878" w:rsidP="00D77C43">
      <w:pPr>
        <w:ind w:left="360"/>
        <w:rPr>
          <w:b/>
        </w:rPr>
      </w:pPr>
      <w:r w:rsidRPr="00D73139">
        <w:rPr>
          <w:b/>
        </w:rPr>
        <w:tab/>
        <w:t>July 4</w:t>
      </w:r>
      <w:r w:rsidRPr="00D73139">
        <w:rPr>
          <w:b/>
          <w:vertAlign w:val="superscript"/>
        </w:rPr>
        <w:t>th</w:t>
      </w:r>
      <w:r w:rsidRPr="00D73139">
        <w:rPr>
          <w:b/>
        </w:rPr>
        <w:tab/>
      </w:r>
      <w:r w:rsidRPr="00D73139">
        <w:rPr>
          <w:b/>
        </w:rPr>
        <w:tab/>
      </w:r>
      <w:smartTag w:uri="urn:schemas-microsoft-com:office:smarttags" w:element="time">
        <w:smartTagPr>
          <w:attr w:name="Hour" w:val="8"/>
          <w:attr w:name="Minute" w:val="0"/>
        </w:smartTagPr>
        <w:r w:rsidRPr="00D73139">
          <w:rPr>
            <w:b/>
          </w:rPr>
          <w:t>8:00am – 1:00pm</w:t>
        </w:r>
      </w:smartTag>
    </w:p>
    <w:p w14:paraId="755F1C83" w14:textId="77777777" w:rsidR="00213878" w:rsidRPr="00D73139" w:rsidRDefault="00213878" w:rsidP="00D77C43">
      <w:pPr>
        <w:ind w:left="360"/>
        <w:rPr>
          <w:b/>
        </w:rPr>
      </w:pPr>
      <w:r w:rsidRPr="00D73139">
        <w:rPr>
          <w:b/>
        </w:rPr>
        <w:tab/>
        <w:t>Labor Day</w:t>
      </w:r>
      <w:r w:rsidRPr="00D73139">
        <w:rPr>
          <w:b/>
        </w:rPr>
        <w:tab/>
      </w:r>
      <w:r w:rsidRPr="00D73139">
        <w:rPr>
          <w:b/>
        </w:rPr>
        <w:tab/>
      </w:r>
      <w:smartTag w:uri="urn:schemas-microsoft-com:office:smarttags" w:element="time">
        <w:smartTagPr>
          <w:attr w:name="Hour" w:val="8"/>
          <w:attr w:name="Minute" w:val="0"/>
        </w:smartTagPr>
        <w:r w:rsidRPr="00D73139">
          <w:rPr>
            <w:b/>
          </w:rPr>
          <w:t>8:00am – 1:00pm</w:t>
        </w:r>
      </w:smartTag>
    </w:p>
    <w:p w14:paraId="5CD5BC8F" w14:textId="77777777" w:rsidR="00213878" w:rsidRPr="00D73139" w:rsidRDefault="00213878" w:rsidP="00D77C43">
      <w:pPr>
        <w:ind w:left="360"/>
        <w:rPr>
          <w:b/>
        </w:rPr>
      </w:pPr>
    </w:p>
    <w:p w14:paraId="0EAF943E" w14:textId="77777777" w:rsidR="00213878" w:rsidRPr="00D73139" w:rsidRDefault="00213878" w:rsidP="00D77C43">
      <w:pPr>
        <w:ind w:left="360"/>
        <w:rPr>
          <w:b/>
        </w:rPr>
      </w:pPr>
      <w:r w:rsidRPr="00D73139">
        <w:rPr>
          <w:b/>
        </w:rPr>
        <w:tab/>
        <w:t>All Day Closings:</w:t>
      </w:r>
    </w:p>
    <w:p w14:paraId="00D6BD48" w14:textId="77777777" w:rsidR="00213878" w:rsidRPr="00D73139" w:rsidRDefault="00213878" w:rsidP="00D77C43">
      <w:pPr>
        <w:ind w:left="360"/>
        <w:rPr>
          <w:b/>
        </w:rPr>
      </w:pPr>
      <w:r w:rsidRPr="00D73139">
        <w:rPr>
          <w:b/>
        </w:rPr>
        <w:tab/>
        <w:t>Easter Sunday</w:t>
      </w:r>
    </w:p>
    <w:p w14:paraId="492833D2" w14:textId="77777777" w:rsidR="00213878" w:rsidRPr="00D73139" w:rsidRDefault="00213878" w:rsidP="00D77C43">
      <w:pPr>
        <w:ind w:left="360"/>
        <w:rPr>
          <w:b/>
        </w:rPr>
      </w:pPr>
      <w:r w:rsidRPr="00D73139">
        <w:rPr>
          <w:b/>
        </w:rPr>
        <w:tab/>
        <w:t>Thanksgiving Day and Day After</w:t>
      </w:r>
    </w:p>
    <w:p w14:paraId="2658CFC4" w14:textId="77777777" w:rsidR="00213878" w:rsidRPr="00D73139" w:rsidRDefault="00213878" w:rsidP="00D77C43">
      <w:pPr>
        <w:ind w:left="360"/>
        <w:rPr>
          <w:b/>
        </w:rPr>
      </w:pPr>
      <w:r w:rsidRPr="00D73139">
        <w:rPr>
          <w:b/>
        </w:rPr>
        <w:tab/>
        <w:t>December 24</w:t>
      </w:r>
      <w:r w:rsidRPr="00D73139">
        <w:rPr>
          <w:b/>
          <w:vertAlign w:val="superscript"/>
        </w:rPr>
        <w:t>th</w:t>
      </w:r>
      <w:r w:rsidRPr="00D73139">
        <w:rPr>
          <w:b/>
        </w:rPr>
        <w:t>, 25</w:t>
      </w:r>
      <w:r w:rsidRPr="00D73139">
        <w:rPr>
          <w:b/>
          <w:vertAlign w:val="superscript"/>
        </w:rPr>
        <w:t>th</w:t>
      </w:r>
      <w:r w:rsidRPr="00D73139">
        <w:rPr>
          <w:b/>
        </w:rPr>
        <w:t>, 26</w:t>
      </w:r>
      <w:r w:rsidRPr="00D73139">
        <w:rPr>
          <w:b/>
          <w:vertAlign w:val="superscript"/>
        </w:rPr>
        <w:t>th</w:t>
      </w:r>
    </w:p>
    <w:p w14:paraId="3827544A" w14:textId="55A0F996" w:rsidR="00213878" w:rsidRPr="00D73139" w:rsidRDefault="00213878" w:rsidP="00D77C43">
      <w:pPr>
        <w:rPr>
          <w:b/>
        </w:rPr>
      </w:pPr>
      <w:r w:rsidRPr="00D73139">
        <w:rPr>
          <w:b/>
        </w:rPr>
        <w:tab/>
        <w:t xml:space="preserve">New </w:t>
      </w:r>
      <w:r w:rsidR="000B2AEA" w:rsidRPr="00D73139">
        <w:rPr>
          <w:b/>
        </w:rPr>
        <w:t>Year’s</w:t>
      </w:r>
      <w:r w:rsidRPr="00D73139">
        <w:rPr>
          <w:b/>
        </w:rPr>
        <w:t xml:space="preserve"> Day</w:t>
      </w:r>
    </w:p>
    <w:p w14:paraId="57D97CAA" w14:textId="77777777" w:rsidR="00213878" w:rsidRPr="00D73139" w:rsidRDefault="00213878" w:rsidP="00D77C43">
      <w:pPr>
        <w:ind w:left="720"/>
        <w:rPr>
          <w:b/>
        </w:rPr>
      </w:pPr>
    </w:p>
    <w:p w14:paraId="36EC9F8A" w14:textId="740D0774" w:rsidR="00D77C43" w:rsidRDefault="00213878" w:rsidP="00D77C43">
      <w:pPr>
        <w:numPr>
          <w:ilvl w:val="0"/>
          <w:numId w:val="1"/>
        </w:numPr>
        <w:tabs>
          <w:tab w:val="left" w:pos="7992"/>
        </w:tabs>
        <w:jc w:val="both"/>
        <w:rPr>
          <w:b/>
        </w:rPr>
      </w:pPr>
      <w:r w:rsidRPr="008F2886">
        <w:rPr>
          <w:b/>
        </w:rPr>
        <w:t xml:space="preserve">All residents are required to complete a membership application and show proof of residency to receive membership </w:t>
      </w:r>
      <w:r w:rsidR="00BB6889">
        <w:rPr>
          <w:b/>
        </w:rPr>
        <w:t>key fob</w:t>
      </w:r>
      <w:r w:rsidR="00BB6889" w:rsidRPr="008F2886">
        <w:rPr>
          <w:b/>
        </w:rPr>
        <w:t>s</w:t>
      </w:r>
      <w:r w:rsidRPr="008F2886">
        <w:rPr>
          <w:b/>
        </w:rPr>
        <w:t>.  Proof of residency consists of a valid driver’s license with yo</w:t>
      </w:r>
      <w:r w:rsidR="002720DA" w:rsidRPr="008F2886">
        <w:rPr>
          <w:b/>
        </w:rPr>
        <w:t>ur current Fairfield address,</w:t>
      </w:r>
      <w:r w:rsidRPr="008F2886">
        <w:rPr>
          <w:b/>
        </w:rPr>
        <w:t xml:space="preserve"> Settlement Statement (HUD-1)</w:t>
      </w:r>
      <w:r w:rsidR="000B2AEA">
        <w:rPr>
          <w:b/>
        </w:rPr>
        <w:t xml:space="preserve"> </w:t>
      </w:r>
      <w:r w:rsidRPr="008F2886">
        <w:rPr>
          <w:b/>
        </w:rPr>
        <w:t xml:space="preserve">document </w:t>
      </w:r>
      <w:r w:rsidR="002720DA" w:rsidRPr="008F2886">
        <w:rPr>
          <w:b/>
        </w:rPr>
        <w:t xml:space="preserve">and/or Closing Disclosure </w:t>
      </w:r>
      <w:r w:rsidR="00EE63AE" w:rsidRPr="008F2886">
        <w:rPr>
          <w:b/>
        </w:rPr>
        <w:t>from title company</w:t>
      </w:r>
      <w:r w:rsidRPr="008F2886">
        <w:rPr>
          <w:b/>
        </w:rPr>
        <w:t>.  Residents of Fairfi</w:t>
      </w:r>
      <w:r w:rsidR="00EE63AE" w:rsidRPr="008F2886">
        <w:rPr>
          <w:b/>
        </w:rPr>
        <w:t>eld Ranch Apartments must show their</w:t>
      </w:r>
      <w:r w:rsidRPr="008F2886">
        <w:rPr>
          <w:b/>
        </w:rPr>
        <w:t xml:space="preserve"> lease agreement. All residents must be in good standing with the Fairfield Village Community Association, Inc. (</w:t>
      </w:r>
      <w:r w:rsidR="0026304F" w:rsidRPr="008F2886">
        <w:rPr>
          <w:b/>
        </w:rPr>
        <w:t>i.e.,</w:t>
      </w:r>
      <w:r w:rsidRPr="008F2886">
        <w:rPr>
          <w:b/>
        </w:rPr>
        <w:t xml:space="preserve"> all assessments paid in full).</w:t>
      </w:r>
    </w:p>
    <w:p w14:paraId="120EFE91" w14:textId="77777777" w:rsidR="00CF0278" w:rsidRDefault="00CF0278" w:rsidP="00CF0278">
      <w:pPr>
        <w:tabs>
          <w:tab w:val="left" w:pos="7992"/>
        </w:tabs>
        <w:ind w:left="360"/>
        <w:jc w:val="both"/>
        <w:rPr>
          <w:b/>
        </w:rPr>
      </w:pPr>
    </w:p>
    <w:p w14:paraId="54568C49" w14:textId="12B5473A" w:rsidR="00CF0278" w:rsidRDefault="00CF0278" w:rsidP="00CF0278">
      <w:pPr>
        <w:pStyle w:val="ListParagraph"/>
        <w:numPr>
          <w:ilvl w:val="0"/>
          <w:numId w:val="1"/>
        </w:numPr>
        <w:tabs>
          <w:tab w:val="left" w:pos="7992"/>
        </w:tabs>
        <w:jc w:val="both"/>
        <w:rPr>
          <w:b/>
        </w:rPr>
      </w:pPr>
      <w:r w:rsidRPr="00A91113">
        <w:rPr>
          <w:b/>
        </w:rPr>
        <w:t xml:space="preserve">If a home is leased, only the family leasing and occupying the property are eligible to receive membership </w:t>
      </w:r>
      <w:r w:rsidR="00BB6889" w:rsidRPr="00A91113">
        <w:rPr>
          <w:b/>
        </w:rPr>
        <w:t>key fobs</w:t>
      </w:r>
      <w:r w:rsidRPr="00A91113">
        <w:rPr>
          <w:b/>
        </w:rPr>
        <w:t xml:space="preserve">. The lease documents must be presented to receive membership </w:t>
      </w:r>
      <w:r w:rsidR="00BB6889" w:rsidRPr="00A91113">
        <w:rPr>
          <w:b/>
        </w:rPr>
        <w:t>key fobs</w:t>
      </w:r>
      <w:r w:rsidRPr="00A91113">
        <w:rPr>
          <w:b/>
        </w:rPr>
        <w:t>.</w:t>
      </w:r>
    </w:p>
    <w:p w14:paraId="29AB51B8" w14:textId="77777777" w:rsidR="00813FAA" w:rsidRPr="00813FAA" w:rsidRDefault="00813FAA" w:rsidP="00813FAA">
      <w:pPr>
        <w:pStyle w:val="ListParagraph"/>
        <w:rPr>
          <w:b/>
        </w:rPr>
      </w:pPr>
    </w:p>
    <w:p w14:paraId="73BEFD66" w14:textId="77777777" w:rsidR="00813FAA" w:rsidRPr="00813FAA" w:rsidRDefault="00813FAA" w:rsidP="00813FAA">
      <w:pPr>
        <w:pStyle w:val="ListParagraph"/>
        <w:numPr>
          <w:ilvl w:val="0"/>
          <w:numId w:val="1"/>
        </w:numPr>
        <w:tabs>
          <w:tab w:val="left" w:pos="7992"/>
        </w:tabs>
        <w:jc w:val="both"/>
        <w:rPr>
          <w:b/>
        </w:rPr>
      </w:pPr>
      <w:r w:rsidRPr="00813FAA">
        <w:rPr>
          <w:b/>
        </w:rPr>
        <w:t xml:space="preserve">If a resident moves to another home in Fairfield, they’re required to update all paperwork on file and provide proof of residency. </w:t>
      </w:r>
    </w:p>
    <w:p w14:paraId="010C2945" w14:textId="77777777" w:rsidR="00813FAA" w:rsidRPr="00813FAA" w:rsidRDefault="00813FAA" w:rsidP="00813FAA">
      <w:pPr>
        <w:pStyle w:val="ListParagraph"/>
        <w:tabs>
          <w:tab w:val="left" w:pos="7992"/>
        </w:tabs>
        <w:jc w:val="both"/>
        <w:rPr>
          <w:b/>
        </w:rPr>
      </w:pPr>
    </w:p>
    <w:p w14:paraId="4A97EF3E" w14:textId="07F5087A" w:rsidR="00813FAA" w:rsidRPr="00813FAA" w:rsidRDefault="00226811" w:rsidP="00813FAA">
      <w:pPr>
        <w:pStyle w:val="ListParagraph"/>
        <w:numPr>
          <w:ilvl w:val="0"/>
          <w:numId w:val="1"/>
        </w:numPr>
        <w:jc w:val="both"/>
        <w:rPr>
          <w:b/>
        </w:rPr>
      </w:pPr>
      <w:r>
        <w:rPr>
          <w:b/>
        </w:rPr>
        <w:t>F</w:t>
      </w:r>
      <w:r w:rsidRPr="00813FAA">
        <w:rPr>
          <w:b/>
        </w:rPr>
        <w:t>or identification purposes</w:t>
      </w:r>
      <w:r>
        <w:rPr>
          <w:b/>
        </w:rPr>
        <w:t>, a</w:t>
      </w:r>
      <w:r w:rsidR="00813FAA" w:rsidRPr="00813FAA">
        <w:rPr>
          <w:b/>
        </w:rPr>
        <w:t xml:space="preserve">ll residents </w:t>
      </w:r>
      <w:r w:rsidR="00A67255">
        <w:rPr>
          <w:b/>
        </w:rPr>
        <w:t>are required</w:t>
      </w:r>
      <w:r w:rsidR="00DE6BAE">
        <w:rPr>
          <w:b/>
        </w:rPr>
        <w:t xml:space="preserve"> to</w:t>
      </w:r>
      <w:r w:rsidR="00813FAA" w:rsidRPr="00813FAA">
        <w:rPr>
          <w:b/>
        </w:rPr>
        <w:t xml:space="preserve"> have </w:t>
      </w:r>
      <w:r>
        <w:rPr>
          <w:b/>
        </w:rPr>
        <w:t>their</w:t>
      </w:r>
      <w:r w:rsidR="00813FAA" w:rsidRPr="00813FAA">
        <w:rPr>
          <w:b/>
        </w:rPr>
        <w:t xml:space="preserve"> photo </w:t>
      </w:r>
      <w:r w:rsidR="00DE6BAE">
        <w:rPr>
          <w:b/>
        </w:rPr>
        <w:t>for</w:t>
      </w:r>
      <w:r>
        <w:rPr>
          <w:b/>
        </w:rPr>
        <w:t xml:space="preserve"> </w:t>
      </w:r>
      <w:r w:rsidR="00813FAA" w:rsidRPr="00813FAA">
        <w:rPr>
          <w:b/>
        </w:rPr>
        <w:t>their account. This system ensures that each key fob is being used only by its owner and that only residents of Fairfield have access to our facilities.</w:t>
      </w:r>
      <w:r w:rsidR="00813FAA" w:rsidRPr="00813FAA">
        <w:rPr>
          <w:rFonts w:ascii="Helvetica" w:hAnsi="Helvetica" w:cs="Helvetica"/>
          <w:color w:val="363636"/>
          <w:sz w:val="18"/>
          <w:szCs w:val="18"/>
          <w:shd w:val="clear" w:color="auto" w:fill="FFFFFF"/>
        </w:rPr>
        <w:t xml:space="preserve"> </w:t>
      </w:r>
      <w:r w:rsidR="00813FAA" w:rsidRPr="00813FAA">
        <w:rPr>
          <w:b/>
        </w:rPr>
        <w:t xml:space="preserve">Refusal to provide a photo will result in suspension of membership until a photo is provided. </w:t>
      </w:r>
    </w:p>
    <w:p w14:paraId="54931577" w14:textId="77777777" w:rsidR="00813FAA" w:rsidRPr="00A91113" w:rsidRDefault="00813FAA" w:rsidP="00813FAA">
      <w:pPr>
        <w:pStyle w:val="ListParagraph"/>
        <w:tabs>
          <w:tab w:val="left" w:pos="7992"/>
        </w:tabs>
        <w:jc w:val="both"/>
        <w:rPr>
          <w:b/>
        </w:rPr>
      </w:pPr>
    </w:p>
    <w:p w14:paraId="1D3F4452" w14:textId="77777777" w:rsidR="00CF0278" w:rsidRPr="008F2886" w:rsidRDefault="00CF0278" w:rsidP="00A40247">
      <w:pPr>
        <w:tabs>
          <w:tab w:val="left" w:pos="7992"/>
        </w:tabs>
        <w:ind w:left="720"/>
        <w:jc w:val="both"/>
        <w:rPr>
          <w:b/>
        </w:rPr>
      </w:pPr>
    </w:p>
    <w:p w14:paraId="759A4EAE" w14:textId="2A003F33" w:rsidR="00562A96" w:rsidRDefault="00650C4D" w:rsidP="00650C4D">
      <w:pPr>
        <w:numPr>
          <w:ilvl w:val="0"/>
          <w:numId w:val="1"/>
        </w:numPr>
        <w:tabs>
          <w:tab w:val="left" w:pos="7992"/>
        </w:tabs>
        <w:jc w:val="both"/>
        <w:rPr>
          <w:b/>
        </w:rPr>
      </w:pPr>
      <w:r w:rsidRPr="008F2886">
        <w:rPr>
          <w:b/>
        </w:rPr>
        <w:lastRenderedPageBreak/>
        <w:t xml:space="preserve">Membership </w:t>
      </w:r>
      <w:r w:rsidR="00AC7582">
        <w:rPr>
          <w:b/>
        </w:rPr>
        <w:t>key fob</w:t>
      </w:r>
      <w:r w:rsidR="00CF0278">
        <w:rPr>
          <w:b/>
        </w:rPr>
        <w:t>s</w:t>
      </w:r>
      <w:r w:rsidR="00CF0278" w:rsidRPr="008F2886">
        <w:rPr>
          <w:b/>
        </w:rPr>
        <w:t xml:space="preserve"> </w:t>
      </w:r>
      <w:r w:rsidR="00D54E3E" w:rsidRPr="008F2886">
        <w:rPr>
          <w:b/>
        </w:rPr>
        <w:t>will be issued only to the immediate members of a single-family unit which is deemed to include only the husband and/or wife and children.</w:t>
      </w:r>
    </w:p>
    <w:p w14:paraId="44560037" w14:textId="77777777" w:rsidR="00DF1DCE" w:rsidRDefault="00DF1DCE" w:rsidP="00DF1DCE">
      <w:pPr>
        <w:tabs>
          <w:tab w:val="left" w:pos="7992"/>
        </w:tabs>
        <w:ind w:left="720"/>
        <w:jc w:val="both"/>
        <w:rPr>
          <w:b/>
        </w:rPr>
      </w:pPr>
    </w:p>
    <w:p w14:paraId="1905157E" w14:textId="21594AA1" w:rsidR="00DF1DCE" w:rsidRPr="00DF1DCE" w:rsidRDefault="00DF1DCE" w:rsidP="00DF1DCE">
      <w:pPr>
        <w:pStyle w:val="ListParagraph"/>
        <w:numPr>
          <w:ilvl w:val="0"/>
          <w:numId w:val="1"/>
        </w:numPr>
        <w:rPr>
          <w:b/>
        </w:rPr>
      </w:pPr>
      <w:r w:rsidRPr="00DF1DCE">
        <w:rPr>
          <w:b/>
        </w:rPr>
        <w:t xml:space="preserve">Residents previously issued the older membership cards may continue to use their card or chose to purchase a new key fob for $10.00. Households are only authorized two keys/cards free of charge, regardless of the type initially issued. </w:t>
      </w:r>
    </w:p>
    <w:p w14:paraId="5D43F37A" w14:textId="77777777" w:rsidR="000A31BA" w:rsidRDefault="000A31BA" w:rsidP="000A31BA">
      <w:pPr>
        <w:pStyle w:val="ListParagraph"/>
        <w:rPr>
          <w:b/>
        </w:rPr>
      </w:pPr>
    </w:p>
    <w:p w14:paraId="072912F3" w14:textId="497CC2A5" w:rsidR="00A91B4A" w:rsidRPr="00DF1DCE" w:rsidRDefault="00562A96" w:rsidP="00DF1DCE">
      <w:pPr>
        <w:numPr>
          <w:ilvl w:val="0"/>
          <w:numId w:val="1"/>
        </w:numPr>
        <w:jc w:val="both"/>
        <w:rPr>
          <w:b/>
        </w:rPr>
      </w:pPr>
      <w:r w:rsidRPr="008F2886">
        <w:rPr>
          <w:b/>
        </w:rPr>
        <w:t>All residents ages 10 and older</w:t>
      </w:r>
      <w:r w:rsidR="00D54E3E" w:rsidRPr="008F2886">
        <w:rPr>
          <w:b/>
        </w:rPr>
        <w:t xml:space="preserve"> must have their own membership </w:t>
      </w:r>
      <w:r w:rsidR="00BB6889">
        <w:rPr>
          <w:b/>
        </w:rPr>
        <w:t xml:space="preserve">key fob </w:t>
      </w:r>
      <w:r w:rsidR="00A91B4A">
        <w:rPr>
          <w:b/>
        </w:rPr>
        <w:t xml:space="preserve">and a valid I.D., upon request (ex. </w:t>
      </w:r>
      <w:r w:rsidR="0026304F">
        <w:rPr>
          <w:b/>
        </w:rPr>
        <w:t>Driver’s</w:t>
      </w:r>
      <w:r w:rsidR="00A91B4A">
        <w:rPr>
          <w:b/>
        </w:rPr>
        <w:t xml:space="preserve"> License, school badge, or permit) to enter </w:t>
      </w:r>
      <w:r w:rsidR="0026304F">
        <w:rPr>
          <w:b/>
        </w:rPr>
        <w:t>the weight</w:t>
      </w:r>
      <w:r w:rsidR="00A91B4A">
        <w:rPr>
          <w:b/>
        </w:rPr>
        <w:t xml:space="preserve"> room and basketball gym</w:t>
      </w:r>
      <w:r w:rsidRPr="008F2886">
        <w:rPr>
          <w:b/>
        </w:rPr>
        <w:t xml:space="preserve">.  All children </w:t>
      </w:r>
      <w:r w:rsidRPr="008F2886">
        <w:rPr>
          <w:b/>
          <w:u w:val="single"/>
        </w:rPr>
        <w:t>under the age of 10 MUST be supervised by an adult at all times.</w:t>
      </w:r>
      <w:r w:rsidRPr="008F2886">
        <w:rPr>
          <w:b/>
        </w:rPr>
        <w:t xml:space="preserve">  Fairfield Athletic Club does not provide childcare for its members.  Therefore, members are not permitted to bring children and leave them unattended while using the facility.</w:t>
      </w:r>
    </w:p>
    <w:p w14:paraId="776BA744" w14:textId="77777777" w:rsidR="00A91B4A" w:rsidRDefault="00A91B4A" w:rsidP="00A91B4A">
      <w:pPr>
        <w:pStyle w:val="ListParagraph"/>
        <w:rPr>
          <w:b/>
        </w:rPr>
      </w:pPr>
    </w:p>
    <w:p w14:paraId="73477425" w14:textId="51D83FA0" w:rsidR="00D77C43" w:rsidRDefault="00213878" w:rsidP="00D77C43">
      <w:pPr>
        <w:numPr>
          <w:ilvl w:val="0"/>
          <w:numId w:val="1"/>
        </w:numPr>
        <w:tabs>
          <w:tab w:val="left" w:pos="7992"/>
        </w:tabs>
        <w:jc w:val="both"/>
        <w:rPr>
          <w:b/>
        </w:rPr>
      </w:pPr>
      <w:r w:rsidRPr="008F2886">
        <w:rPr>
          <w:b/>
        </w:rPr>
        <w:t xml:space="preserve">Membership </w:t>
      </w:r>
      <w:r w:rsidR="00CF0278">
        <w:rPr>
          <w:b/>
        </w:rPr>
        <w:t xml:space="preserve"> </w:t>
      </w:r>
      <w:r w:rsidR="00AC7582">
        <w:rPr>
          <w:b/>
        </w:rPr>
        <w:t>key fobs</w:t>
      </w:r>
      <w:r w:rsidR="00CF0278">
        <w:rPr>
          <w:b/>
        </w:rPr>
        <w:t xml:space="preserve"> </w:t>
      </w:r>
      <w:r w:rsidRPr="008F2886">
        <w:rPr>
          <w:b/>
        </w:rPr>
        <w:t>are needed to access th</w:t>
      </w:r>
      <w:r w:rsidR="00EE63AE" w:rsidRPr="008F2886">
        <w:rPr>
          <w:b/>
        </w:rPr>
        <w:t xml:space="preserve">e weight room, basketball gym, </w:t>
      </w:r>
      <w:r w:rsidRPr="008F2886">
        <w:rPr>
          <w:b/>
        </w:rPr>
        <w:t xml:space="preserve">tennis courts, pools, splash pads and dog park.  Please note that members age 18 and older must sign an additional waiver to gain access to the Swim at Your Own Risk (SAYOR) pools. </w:t>
      </w:r>
      <w:r w:rsidR="000A31BA">
        <w:rPr>
          <w:b/>
        </w:rPr>
        <w:t xml:space="preserve">All members ages 10 and older may get member </w:t>
      </w:r>
      <w:r w:rsidR="00BB6889">
        <w:rPr>
          <w:b/>
        </w:rPr>
        <w:t>key fobs</w:t>
      </w:r>
      <w:r w:rsidR="000A31BA">
        <w:rPr>
          <w:b/>
        </w:rPr>
        <w:t xml:space="preserve">. </w:t>
      </w:r>
      <w:r w:rsidRPr="008F2886">
        <w:rPr>
          <w:b/>
        </w:rPr>
        <w:t xml:space="preserve">Everyone must have their own </w:t>
      </w:r>
      <w:r w:rsidR="00AC7582">
        <w:rPr>
          <w:b/>
        </w:rPr>
        <w:t xml:space="preserve">key fob </w:t>
      </w:r>
      <w:r w:rsidR="000A31BA" w:rsidRPr="008F2886">
        <w:rPr>
          <w:b/>
        </w:rPr>
        <w:t>and it must be scanned upon entry</w:t>
      </w:r>
      <w:r w:rsidRPr="008F2886">
        <w:rPr>
          <w:b/>
        </w:rPr>
        <w:t>.</w:t>
      </w:r>
    </w:p>
    <w:p w14:paraId="4DC8A7E7" w14:textId="77777777" w:rsidR="00A91B4A" w:rsidRDefault="00A91B4A" w:rsidP="00A91B4A">
      <w:pPr>
        <w:pStyle w:val="ListParagraph"/>
        <w:rPr>
          <w:b/>
        </w:rPr>
      </w:pPr>
    </w:p>
    <w:p w14:paraId="004809DE" w14:textId="63061928" w:rsidR="00EE63AE" w:rsidRDefault="00213878" w:rsidP="002720DA">
      <w:pPr>
        <w:numPr>
          <w:ilvl w:val="0"/>
          <w:numId w:val="1"/>
        </w:numPr>
        <w:tabs>
          <w:tab w:val="left" w:pos="7992"/>
        </w:tabs>
        <w:jc w:val="both"/>
        <w:rPr>
          <w:b/>
        </w:rPr>
      </w:pPr>
      <w:r w:rsidRPr="00D73139">
        <w:rPr>
          <w:b/>
        </w:rPr>
        <w:t xml:space="preserve">Fairfield Ranch residents may access the weight room, basketball gym, tennis courts and the Fairfield Athletic </w:t>
      </w:r>
      <w:r w:rsidR="00EE63AE" w:rsidRPr="00D73139">
        <w:rPr>
          <w:b/>
        </w:rPr>
        <w:t xml:space="preserve">Club </w:t>
      </w:r>
      <w:r w:rsidRPr="00D73139">
        <w:rPr>
          <w:b/>
        </w:rPr>
        <w:t>pool only.</w:t>
      </w:r>
    </w:p>
    <w:p w14:paraId="74D2EAC6" w14:textId="77777777" w:rsidR="00A91B4A" w:rsidRDefault="00A91B4A" w:rsidP="00A91B4A">
      <w:pPr>
        <w:pStyle w:val="ListParagraph"/>
        <w:rPr>
          <w:b/>
        </w:rPr>
      </w:pPr>
    </w:p>
    <w:p w14:paraId="6DB4502E" w14:textId="5EA7A63E" w:rsidR="002720DA" w:rsidRDefault="00213878" w:rsidP="002720DA">
      <w:pPr>
        <w:numPr>
          <w:ilvl w:val="0"/>
          <w:numId w:val="1"/>
        </w:numPr>
        <w:tabs>
          <w:tab w:val="left" w:pos="7992"/>
        </w:tabs>
        <w:jc w:val="both"/>
        <w:rPr>
          <w:b/>
        </w:rPr>
      </w:pPr>
      <w:r w:rsidRPr="008F2886">
        <w:rPr>
          <w:b/>
        </w:rPr>
        <w:t xml:space="preserve">The first two electronic membership </w:t>
      </w:r>
      <w:r w:rsidR="00BB6889">
        <w:rPr>
          <w:b/>
        </w:rPr>
        <w:t>key fob</w:t>
      </w:r>
      <w:r w:rsidR="00BB6889" w:rsidRPr="008F2886">
        <w:rPr>
          <w:b/>
        </w:rPr>
        <w:t xml:space="preserve">s </w:t>
      </w:r>
      <w:r w:rsidRPr="008F2886">
        <w:rPr>
          <w:b/>
        </w:rPr>
        <w:t>per family are issued free</w:t>
      </w:r>
      <w:r w:rsidR="000673E5" w:rsidRPr="000673E5">
        <w:rPr>
          <w:b/>
        </w:rPr>
        <w:t xml:space="preserve"> </w:t>
      </w:r>
      <w:r w:rsidR="000673E5" w:rsidRPr="008F2886">
        <w:rPr>
          <w:b/>
        </w:rPr>
        <w:t>of charge</w:t>
      </w:r>
      <w:r w:rsidRPr="008F2886">
        <w:rPr>
          <w:b/>
        </w:rPr>
        <w:t xml:space="preserve">. Each additional membership </w:t>
      </w:r>
      <w:r w:rsidR="00BB6889">
        <w:rPr>
          <w:b/>
        </w:rPr>
        <w:t>key fob</w:t>
      </w:r>
      <w:r w:rsidR="00BB6889" w:rsidRPr="008F2886">
        <w:rPr>
          <w:b/>
        </w:rPr>
        <w:t xml:space="preserve"> </w:t>
      </w:r>
      <w:r w:rsidRPr="008F2886">
        <w:rPr>
          <w:b/>
        </w:rPr>
        <w:t>will be a $5.00 fee.  There is a $</w:t>
      </w:r>
      <w:r w:rsidR="000673E5" w:rsidRPr="008F2886">
        <w:rPr>
          <w:b/>
        </w:rPr>
        <w:t xml:space="preserve">10.00 </w:t>
      </w:r>
      <w:r w:rsidRPr="008F2886">
        <w:rPr>
          <w:b/>
        </w:rPr>
        <w:t xml:space="preserve">fee to replace lost </w:t>
      </w:r>
      <w:r w:rsidR="00AC7582">
        <w:rPr>
          <w:b/>
        </w:rPr>
        <w:t>key fobs</w:t>
      </w:r>
      <w:r w:rsidRPr="008F2886">
        <w:rPr>
          <w:b/>
        </w:rPr>
        <w:t>.</w:t>
      </w:r>
    </w:p>
    <w:p w14:paraId="44C493D6" w14:textId="77777777" w:rsidR="000673E5" w:rsidRDefault="000673E5" w:rsidP="000673E5">
      <w:pPr>
        <w:pStyle w:val="ListParagraph"/>
        <w:rPr>
          <w:b/>
        </w:rPr>
      </w:pPr>
    </w:p>
    <w:p w14:paraId="56DBE711" w14:textId="7C9BE51E" w:rsidR="00D77C43" w:rsidRDefault="009C03AF" w:rsidP="00D77C43">
      <w:pPr>
        <w:numPr>
          <w:ilvl w:val="0"/>
          <w:numId w:val="1"/>
        </w:numPr>
        <w:tabs>
          <w:tab w:val="left" w:pos="7992"/>
        </w:tabs>
        <w:jc w:val="both"/>
        <w:rPr>
          <w:b/>
        </w:rPr>
      </w:pPr>
      <w:r w:rsidRPr="008F2886">
        <w:rPr>
          <w:b/>
        </w:rPr>
        <w:t xml:space="preserve">Members ages 10 and 11 may access the basketball gym and guarded pools only.  You must have your </w:t>
      </w:r>
      <w:r w:rsidR="00451D74" w:rsidRPr="008F2886">
        <w:rPr>
          <w:b/>
        </w:rPr>
        <w:t xml:space="preserve">own </w:t>
      </w:r>
      <w:r w:rsidR="00AC7582">
        <w:rPr>
          <w:b/>
        </w:rPr>
        <w:t>key fob</w:t>
      </w:r>
      <w:r w:rsidR="000673E5">
        <w:rPr>
          <w:b/>
        </w:rPr>
        <w:t xml:space="preserve"> </w:t>
      </w:r>
      <w:r w:rsidRPr="008F2886">
        <w:rPr>
          <w:b/>
        </w:rPr>
        <w:t>to use th</w:t>
      </w:r>
      <w:r w:rsidR="00451D74" w:rsidRPr="008F2886">
        <w:rPr>
          <w:b/>
        </w:rPr>
        <w:t>e facilities.</w:t>
      </w:r>
    </w:p>
    <w:p w14:paraId="55B36DA5" w14:textId="77777777" w:rsidR="002368B8" w:rsidRDefault="002368B8" w:rsidP="002368B8">
      <w:pPr>
        <w:pStyle w:val="ListParagraph"/>
        <w:rPr>
          <w:b/>
        </w:rPr>
      </w:pPr>
    </w:p>
    <w:p w14:paraId="4668AF54" w14:textId="629BAE01" w:rsidR="002368B8" w:rsidRDefault="00213878" w:rsidP="0020736A">
      <w:pPr>
        <w:pStyle w:val="ListParagraph"/>
        <w:numPr>
          <w:ilvl w:val="0"/>
          <w:numId w:val="4"/>
        </w:numPr>
        <w:tabs>
          <w:tab w:val="left" w:pos="7992"/>
        </w:tabs>
        <w:jc w:val="both"/>
        <w:rPr>
          <w:b/>
        </w:rPr>
      </w:pPr>
      <w:r w:rsidRPr="00171FF8">
        <w:rPr>
          <w:b/>
        </w:rPr>
        <w:t xml:space="preserve">Members ages 12 to 14 may access the weight room with a parent.  Both parent and child must scan their </w:t>
      </w:r>
      <w:r w:rsidR="00AC7582" w:rsidRPr="00171FF8">
        <w:rPr>
          <w:b/>
        </w:rPr>
        <w:t>key fob</w:t>
      </w:r>
      <w:r w:rsidR="00D54E3E" w:rsidRPr="00171FF8">
        <w:rPr>
          <w:b/>
        </w:rPr>
        <w:t>.</w:t>
      </w:r>
      <w:r w:rsidR="002368B8" w:rsidRPr="00171FF8">
        <w:rPr>
          <w:b/>
        </w:rPr>
        <w:t xml:space="preserve"> </w:t>
      </w:r>
    </w:p>
    <w:p w14:paraId="2E21D2AB" w14:textId="77777777" w:rsidR="0020736A" w:rsidRPr="00BB6889" w:rsidRDefault="0020736A" w:rsidP="0020736A">
      <w:pPr>
        <w:pStyle w:val="ListParagraph"/>
        <w:tabs>
          <w:tab w:val="left" w:pos="7992"/>
        </w:tabs>
        <w:jc w:val="both"/>
        <w:rPr>
          <w:b/>
        </w:rPr>
      </w:pPr>
    </w:p>
    <w:p w14:paraId="7B1968F1" w14:textId="7C8E4B73" w:rsidR="00171FF8" w:rsidRDefault="00213878" w:rsidP="00171FF8">
      <w:pPr>
        <w:numPr>
          <w:ilvl w:val="0"/>
          <w:numId w:val="4"/>
        </w:numPr>
        <w:tabs>
          <w:tab w:val="left" w:pos="7992"/>
        </w:tabs>
        <w:jc w:val="both"/>
        <w:rPr>
          <w:b/>
        </w:rPr>
      </w:pPr>
      <w:r w:rsidRPr="008F2886">
        <w:rPr>
          <w:b/>
        </w:rPr>
        <w:t>Members age</w:t>
      </w:r>
      <w:r w:rsidR="00451D74" w:rsidRPr="008F2886">
        <w:rPr>
          <w:b/>
        </w:rPr>
        <w:t>s</w:t>
      </w:r>
      <w:r w:rsidRPr="008F2886">
        <w:rPr>
          <w:b/>
        </w:rPr>
        <w:t xml:space="preserve"> 15</w:t>
      </w:r>
      <w:r w:rsidR="00451D74" w:rsidRPr="008F2886">
        <w:rPr>
          <w:b/>
        </w:rPr>
        <w:t xml:space="preserve"> </w:t>
      </w:r>
      <w:r w:rsidR="002368B8" w:rsidRPr="008F2886">
        <w:rPr>
          <w:b/>
        </w:rPr>
        <w:t xml:space="preserve">or older </w:t>
      </w:r>
      <w:r w:rsidRPr="008F2886">
        <w:rPr>
          <w:b/>
        </w:rPr>
        <w:t xml:space="preserve">may access the weight room without a parent.  If you lose or misplace your </w:t>
      </w:r>
      <w:r w:rsidR="00BB6889">
        <w:rPr>
          <w:b/>
        </w:rPr>
        <w:t>key fob</w:t>
      </w:r>
      <w:r w:rsidRPr="008F2886">
        <w:rPr>
          <w:b/>
        </w:rPr>
        <w:t xml:space="preserve">, you may access the </w:t>
      </w:r>
      <w:r w:rsidR="002368B8" w:rsidRPr="008F2886">
        <w:rPr>
          <w:b/>
        </w:rPr>
        <w:t>WEIGHT ROOM</w:t>
      </w:r>
      <w:r w:rsidR="002368B8">
        <w:rPr>
          <w:b/>
        </w:rPr>
        <w:t xml:space="preserve"> </w:t>
      </w:r>
      <w:r w:rsidRPr="008F2886">
        <w:rPr>
          <w:b/>
        </w:rPr>
        <w:t xml:space="preserve">twice a month with your picture ID. On the third attempt, a replacement </w:t>
      </w:r>
      <w:r w:rsidR="00BB6889">
        <w:rPr>
          <w:b/>
        </w:rPr>
        <w:t>key fob</w:t>
      </w:r>
      <w:r w:rsidR="00BB6889" w:rsidRPr="008F2886">
        <w:rPr>
          <w:b/>
        </w:rPr>
        <w:t xml:space="preserve"> </w:t>
      </w:r>
      <w:r w:rsidRPr="008F2886">
        <w:rPr>
          <w:b/>
        </w:rPr>
        <w:t>must be purchased at a cost of $</w:t>
      </w:r>
      <w:r w:rsidR="002368B8">
        <w:rPr>
          <w:b/>
        </w:rPr>
        <w:t>10</w:t>
      </w:r>
      <w:r w:rsidRPr="008F2886">
        <w:rPr>
          <w:b/>
        </w:rPr>
        <w:t>.00.</w:t>
      </w:r>
      <w:r w:rsidR="00D83292" w:rsidRPr="008F2886">
        <w:rPr>
          <w:b/>
        </w:rPr>
        <w:t xml:space="preserve"> </w:t>
      </w:r>
      <w:r w:rsidR="002368B8" w:rsidRPr="008F2886">
        <w:rPr>
          <w:b/>
        </w:rPr>
        <w:t xml:space="preserve">ALL RESIDENTS MUST HAVE A </w:t>
      </w:r>
      <w:r w:rsidR="00BB6889">
        <w:rPr>
          <w:b/>
        </w:rPr>
        <w:t>KEY FOB</w:t>
      </w:r>
      <w:r w:rsidR="002368B8" w:rsidRPr="008F2886">
        <w:rPr>
          <w:b/>
        </w:rPr>
        <w:t xml:space="preserve"> TO ACCESS THE BASKETBALL GYM.</w:t>
      </w:r>
    </w:p>
    <w:p w14:paraId="0BBF9050" w14:textId="77777777" w:rsidR="00171FF8" w:rsidRDefault="00171FF8" w:rsidP="00171FF8">
      <w:pPr>
        <w:tabs>
          <w:tab w:val="left" w:pos="7992"/>
        </w:tabs>
        <w:ind w:left="720"/>
        <w:jc w:val="both"/>
        <w:rPr>
          <w:b/>
        </w:rPr>
      </w:pPr>
    </w:p>
    <w:p w14:paraId="779132E5" w14:textId="3068FF69" w:rsidR="00171FF8" w:rsidRDefault="00213878" w:rsidP="00171FF8">
      <w:pPr>
        <w:numPr>
          <w:ilvl w:val="0"/>
          <w:numId w:val="4"/>
        </w:numPr>
        <w:tabs>
          <w:tab w:val="left" w:pos="7992"/>
        </w:tabs>
        <w:jc w:val="both"/>
        <w:rPr>
          <w:b/>
        </w:rPr>
      </w:pPr>
      <w:r w:rsidRPr="00171FF8">
        <w:rPr>
          <w:b/>
        </w:rPr>
        <w:t xml:space="preserve">Fairfield Athletic Club is </w:t>
      </w:r>
      <w:r w:rsidRPr="00171FF8">
        <w:rPr>
          <w:b/>
          <w:bCs/>
          <w:u w:val="single"/>
        </w:rPr>
        <w:t>NOT</w:t>
      </w:r>
      <w:r w:rsidRPr="00171FF8">
        <w:rPr>
          <w:b/>
        </w:rPr>
        <w:t xml:space="preserve"> responsible for </w:t>
      </w:r>
      <w:r w:rsidR="00EE63AE" w:rsidRPr="00171FF8">
        <w:rPr>
          <w:b/>
        </w:rPr>
        <w:t xml:space="preserve">lost or stolen </w:t>
      </w:r>
      <w:r w:rsidR="00BB6889" w:rsidRPr="00171FF8">
        <w:rPr>
          <w:b/>
        </w:rPr>
        <w:t xml:space="preserve">key fobs </w:t>
      </w:r>
      <w:r w:rsidR="00EE63AE" w:rsidRPr="00171FF8">
        <w:rPr>
          <w:b/>
        </w:rPr>
        <w:t>and/or personal items.</w:t>
      </w:r>
      <w:r w:rsidRPr="00171FF8">
        <w:rPr>
          <w:b/>
        </w:rPr>
        <w:t xml:space="preserve"> </w:t>
      </w:r>
    </w:p>
    <w:p w14:paraId="185A600C" w14:textId="77777777" w:rsidR="00171FF8" w:rsidRDefault="00171FF8" w:rsidP="00171FF8">
      <w:pPr>
        <w:pStyle w:val="ListParagraph"/>
        <w:rPr>
          <w:b/>
        </w:rPr>
      </w:pPr>
    </w:p>
    <w:p w14:paraId="29A0D1E8" w14:textId="44C93F61" w:rsidR="00DC7528" w:rsidRPr="00171FF8" w:rsidRDefault="00213878" w:rsidP="00171FF8">
      <w:pPr>
        <w:numPr>
          <w:ilvl w:val="0"/>
          <w:numId w:val="4"/>
        </w:numPr>
        <w:tabs>
          <w:tab w:val="left" w:pos="7992"/>
        </w:tabs>
        <w:jc w:val="both"/>
        <w:rPr>
          <w:b/>
        </w:rPr>
      </w:pPr>
      <w:r w:rsidRPr="00171FF8">
        <w:rPr>
          <w:b/>
        </w:rPr>
        <w:t xml:space="preserve">Members are not permitted to bring their own personal trainers as a guest for the purpose of being trained.  Members are not permitted to train other members for a fee.  Fairfield Athletic Club offers personal fitness trainers for an additional fee. </w:t>
      </w:r>
      <w:r w:rsidR="009E45A4" w:rsidRPr="00171FF8">
        <w:rPr>
          <w:b/>
        </w:rPr>
        <w:t xml:space="preserve">  </w:t>
      </w:r>
    </w:p>
    <w:p w14:paraId="0A1DA103" w14:textId="77777777" w:rsidR="00C07080" w:rsidRDefault="00C07080" w:rsidP="00C07080">
      <w:pPr>
        <w:pStyle w:val="ListParagraph"/>
        <w:rPr>
          <w:b/>
        </w:rPr>
      </w:pPr>
    </w:p>
    <w:p w14:paraId="604710C6" w14:textId="33A9A4A9" w:rsidR="00DC7528" w:rsidRDefault="00852EFC" w:rsidP="00171FF8">
      <w:pPr>
        <w:numPr>
          <w:ilvl w:val="0"/>
          <w:numId w:val="4"/>
        </w:numPr>
        <w:rPr>
          <w:b/>
        </w:rPr>
      </w:pPr>
      <w:r w:rsidRPr="008F2886">
        <w:rPr>
          <w:b/>
        </w:rPr>
        <w:t xml:space="preserve">Members may not use another Fairfield </w:t>
      </w:r>
      <w:r w:rsidR="00F033E4" w:rsidRPr="008F2886">
        <w:rPr>
          <w:b/>
        </w:rPr>
        <w:t>r</w:t>
      </w:r>
      <w:r w:rsidRPr="008F2886">
        <w:rPr>
          <w:b/>
        </w:rPr>
        <w:t xml:space="preserve">esident’s membership </w:t>
      </w:r>
      <w:r w:rsidR="00BB6889">
        <w:rPr>
          <w:b/>
        </w:rPr>
        <w:t>key fob</w:t>
      </w:r>
      <w:r w:rsidR="00BB6889" w:rsidRPr="008F2886">
        <w:rPr>
          <w:b/>
        </w:rPr>
        <w:t xml:space="preserve"> </w:t>
      </w:r>
      <w:r w:rsidRPr="008F2886">
        <w:rPr>
          <w:b/>
        </w:rPr>
        <w:t>for entry</w:t>
      </w:r>
      <w:r w:rsidR="009918A4" w:rsidRPr="008F2886">
        <w:rPr>
          <w:b/>
        </w:rPr>
        <w:t xml:space="preserve"> (this also applies to members within the same family)</w:t>
      </w:r>
      <w:r w:rsidRPr="008F2886">
        <w:rPr>
          <w:b/>
        </w:rPr>
        <w:t xml:space="preserve">.  Any member caught using another member’s </w:t>
      </w:r>
      <w:r w:rsidR="00BB6889">
        <w:rPr>
          <w:b/>
        </w:rPr>
        <w:t>key fob</w:t>
      </w:r>
      <w:r w:rsidR="00BB6889" w:rsidRPr="008F2886">
        <w:rPr>
          <w:b/>
        </w:rPr>
        <w:t xml:space="preserve"> </w:t>
      </w:r>
      <w:r w:rsidRPr="008F2886">
        <w:rPr>
          <w:b/>
        </w:rPr>
        <w:t xml:space="preserve">will be </w:t>
      </w:r>
      <w:r w:rsidR="00153A05" w:rsidRPr="008F2886">
        <w:rPr>
          <w:b/>
        </w:rPr>
        <w:t xml:space="preserve">suspended from the club for a period of one week. </w:t>
      </w:r>
      <w:r w:rsidRPr="008F2886">
        <w:rPr>
          <w:b/>
        </w:rPr>
        <w:t xml:space="preserve"> A second</w:t>
      </w:r>
      <w:r w:rsidR="00EE39E5" w:rsidRPr="008F2886">
        <w:rPr>
          <w:b/>
        </w:rPr>
        <w:t xml:space="preserve"> violation will result in the suspension of membership.</w:t>
      </w:r>
    </w:p>
    <w:p w14:paraId="7F5551A4" w14:textId="77777777" w:rsidR="00F520E5" w:rsidRDefault="00F520E5" w:rsidP="00F520E5">
      <w:pPr>
        <w:pStyle w:val="ListParagraph"/>
        <w:rPr>
          <w:b/>
        </w:rPr>
      </w:pPr>
    </w:p>
    <w:p w14:paraId="4CEF9EF2" w14:textId="2AF292E9" w:rsidR="00DC7528" w:rsidRDefault="00D65126" w:rsidP="00171FF8">
      <w:pPr>
        <w:numPr>
          <w:ilvl w:val="0"/>
          <w:numId w:val="4"/>
        </w:numPr>
        <w:rPr>
          <w:b/>
        </w:rPr>
      </w:pPr>
      <w:r w:rsidRPr="008F2886">
        <w:rPr>
          <w:b/>
        </w:rPr>
        <w:t xml:space="preserve">Unauthorized use of the facility or providing access to the facility to a non-resident/suspended member will result in </w:t>
      </w:r>
      <w:r w:rsidR="00153A05" w:rsidRPr="008F2886">
        <w:rPr>
          <w:b/>
        </w:rPr>
        <w:t xml:space="preserve">a suspension of one week. </w:t>
      </w:r>
      <w:r w:rsidRPr="008F2886">
        <w:rPr>
          <w:b/>
        </w:rPr>
        <w:t xml:space="preserve"> </w:t>
      </w:r>
      <w:r w:rsidR="00DC7528" w:rsidRPr="008F2886">
        <w:rPr>
          <w:b/>
        </w:rPr>
        <w:t>A</w:t>
      </w:r>
      <w:r w:rsidRPr="008F2886">
        <w:rPr>
          <w:b/>
        </w:rPr>
        <w:t xml:space="preserve"> second violation will result in the suspension of membership.</w:t>
      </w:r>
    </w:p>
    <w:p w14:paraId="3F6EA418" w14:textId="77777777" w:rsidR="00F520E5" w:rsidRPr="008F2886" w:rsidRDefault="00F520E5" w:rsidP="00F520E5">
      <w:pPr>
        <w:ind w:left="720"/>
        <w:rPr>
          <w:b/>
        </w:rPr>
      </w:pPr>
    </w:p>
    <w:p w14:paraId="7A659A45" w14:textId="4EA96DBD" w:rsidR="00DC7528" w:rsidRDefault="00DC7528" w:rsidP="00171FF8">
      <w:pPr>
        <w:numPr>
          <w:ilvl w:val="0"/>
          <w:numId w:val="4"/>
        </w:numPr>
        <w:rPr>
          <w:b/>
        </w:rPr>
      </w:pPr>
      <w:r w:rsidRPr="008F2886">
        <w:rPr>
          <w:b/>
        </w:rPr>
        <w:lastRenderedPageBreak/>
        <w:t>Shirt and shoes are required to enter the club and must be worn at all times while in the club.</w:t>
      </w:r>
      <w:r w:rsidR="009133B0" w:rsidRPr="008F2886">
        <w:rPr>
          <w:b/>
        </w:rPr>
        <w:t xml:space="preserve"> Proper workout attire and</w:t>
      </w:r>
      <w:r w:rsidR="00D54E3E" w:rsidRPr="008F2886">
        <w:rPr>
          <w:b/>
        </w:rPr>
        <w:t xml:space="preserve"> </w:t>
      </w:r>
      <w:r w:rsidR="009133B0" w:rsidRPr="008F2886">
        <w:rPr>
          <w:b/>
        </w:rPr>
        <w:t>tennis shoes must be worn when using the</w:t>
      </w:r>
      <w:r w:rsidR="00105AF1" w:rsidRPr="008F2886">
        <w:rPr>
          <w:b/>
        </w:rPr>
        <w:t xml:space="preserve"> basketball or</w:t>
      </w:r>
      <w:r w:rsidR="009133B0" w:rsidRPr="008F2886">
        <w:rPr>
          <w:b/>
        </w:rPr>
        <w:t xml:space="preserve"> weight room. No jeans or cargo pants. </w:t>
      </w:r>
    </w:p>
    <w:p w14:paraId="0DC5EEF1" w14:textId="77777777" w:rsidR="00F520E5" w:rsidRDefault="00F520E5" w:rsidP="00F520E5">
      <w:pPr>
        <w:pStyle w:val="ListParagraph"/>
        <w:rPr>
          <w:b/>
        </w:rPr>
      </w:pPr>
    </w:p>
    <w:p w14:paraId="4E8373E4" w14:textId="77777777" w:rsidR="00DF1DCE" w:rsidRDefault="00DC7528" w:rsidP="00DF1DCE">
      <w:pPr>
        <w:numPr>
          <w:ilvl w:val="0"/>
          <w:numId w:val="4"/>
        </w:numPr>
        <w:rPr>
          <w:b/>
        </w:rPr>
      </w:pPr>
      <w:r w:rsidRPr="008F2886">
        <w:rPr>
          <w:b/>
        </w:rPr>
        <w:t>This is a non-smoking facility.  Smoking is permitted outside 50 feet from the building.</w:t>
      </w:r>
    </w:p>
    <w:p w14:paraId="2401C7C6" w14:textId="77777777" w:rsidR="00DF1DCE" w:rsidRDefault="00DF1DCE" w:rsidP="00DF1DCE">
      <w:pPr>
        <w:pStyle w:val="ListParagraph"/>
        <w:rPr>
          <w:b/>
        </w:rPr>
      </w:pPr>
    </w:p>
    <w:p w14:paraId="7613126E" w14:textId="39CF275C" w:rsidR="009B2975" w:rsidRPr="00DF1DCE" w:rsidRDefault="00DF1DCE" w:rsidP="00DF1DCE">
      <w:pPr>
        <w:numPr>
          <w:ilvl w:val="0"/>
          <w:numId w:val="4"/>
        </w:numPr>
        <w:rPr>
          <w:b/>
        </w:rPr>
      </w:pPr>
      <w:r w:rsidRPr="00DF1DCE">
        <w:rPr>
          <w:b/>
        </w:rPr>
        <w:t xml:space="preserve">Service animals are welcome in our facility. Non-service </w:t>
      </w:r>
      <w:r w:rsidR="004B681E" w:rsidRPr="00DF1DCE">
        <w:rPr>
          <w:b/>
        </w:rPr>
        <w:t>animals</w:t>
      </w:r>
      <w:r w:rsidRPr="00DF1DCE">
        <w:rPr>
          <w:b/>
        </w:rPr>
        <w:t xml:space="preserve"> </w:t>
      </w:r>
      <w:r>
        <w:rPr>
          <w:b/>
        </w:rPr>
        <w:t xml:space="preserve">are prohibited on the FAC </w:t>
      </w:r>
      <w:r w:rsidRPr="00DF1DCE">
        <w:rPr>
          <w:b/>
        </w:rPr>
        <w:t xml:space="preserve">premises. Service animals are defined as individually trained to do work or perform tasks for persons with disabilities. Comfort and emotional support animals are not service animals.  </w:t>
      </w:r>
    </w:p>
    <w:p w14:paraId="66C4E70C" w14:textId="77777777" w:rsidR="00171FF8" w:rsidRDefault="00171FF8" w:rsidP="00171FF8">
      <w:pPr>
        <w:pStyle w:val="ListParagraph"/>
        <w:rPr>
          <w:b/>
        </w:rPr>
      </w:pPr>
    </w:p>
    <w:p w14:paraId="0A048726" w14:textId="441A644A" w:rsidR="00DC7528" w:rsidRDefault="009B2975" w:rsidP="00171FF8">
      <w:pPr>
        <w:numPr>
          <w:ilvl w:val="0"/>
          <w:numId w:val="4"/>
        </w:numPr>
        <w:rPr>
          <w:b/>
        </w:rPr>
      </w:pPr>
      <w:r w:rsidRPr="008F2886">
        <w:rPr>
          <w:b/>
        </w:rPr>
        <w:t>The Director and staff will supervise and enforce use of the club.  Members are prohibited from reprimanding or abusing any employees or other members of the center.  Any actions or language deemed abusive by Club Staff will be grounds for immediate suspension from the facility.</w:t>
      </w:r>
    </w:p>
    <w:p w14:paraId="2D769569" w14:textId="77777777" w:rsidR="00F520E5" w:rsidRPr="008F2886" w:rsidRDefault="00F520E5" w:rsidP="00F520E5">
      <w:pPr>
        <w:ind w:left="720"/>
        <w:rPr>
          <w:b/>
        </w:rPr>
      </w:pPr>
    </w:p>
    <w:p w14:paraId="1FBD4E53" w14:textId="0E893951" w:rsidR="00EE63AE" w:rsidRDefault="0093430D" w:rsidP="00171FF8">
      <w:pPr>
        <w:numPr>
          <w:ilvl w:val="0"/>
          <w:numId w:val="4"/>
        </w:numPr>
        <w:rPr>
          <w:b/>
        </w:rPr>
      </w:pPr>
      <w:r w:rsidRPr="00F520E5">
        <w:rPr>
          <w:b/>
        </w:rPr>
        <w:t>R</w:t>
      </w:r>
      <w:r w:rsidR="00761FCB" w:rsidRPr="00F520E5">
        <w:rPr>
          <w:b/>
        </w:rPr>
        <w:t xml:space="preserve">ough play, </w:t>
      </w:r>
      <w:r w:rsidR="00DC7528" w:rsidRPr="00F520E5">
        <w:rPr>
          <w:b/>
        </w:rPr>
        <w:t>foul language</w:t>
      </w:r>
      <w:r w:rsidR="001738A3" w:rsidRPr="00F520E5">
        <w:rPr>
          <w:b/>
        </w:rPr>
        <w:t xml:space="preserve"> </w:t>
      </w:r>
      <w:r w:rsidR="00ED18D8" w:rsidRPr="00F520E5">
        <w:rPr>
          <w:b/>
        </w:rPr>
        <w:t>(</w:t>
      </w:r>
      <w:r w:rsidR="00D20AB4" w:rsidRPr="00F520E5">
        <w:rPr>
          <w:b/>
        </w:rPr>
        <w:t xml:space="preserve">which </w:t>
      </w:r>
      <w:r w:rsidR="001738A3" w:rsidRPr="00F520E5">
        <w:rPr>
          <w:b/>
        </w:rPr>
        <w:t>includ</w:t>
      </w:r>
      <w:r w:rsidR="00D20AB4" w:rsidRPr="00F520E5">
        <w:rPr>
          <w:b/>
        </w:rPr>
        <w:t xml:space="preserve">es </w:t>
      </w:r>
      <w:r w:rsidR="00ED18D8" w:rsidRPr="00F520E5">
        <w:rPr>
          <w:b/>
        </w:rPr>
        <w:t>profanity</w:t>
      </w:r>
      <w:r w:rsidR="00E2283F" w:rsidRPr="00F520E5">
        <w:rPr>
          <w:b/>
        </w:rPr>
        <w:t xml:space="preserve">, </w:t>
      </w:r>
      <w:r w:rsidR="00ED18D8" w:rsidRPr="00F520E5">
        <w:rPr>
          <w:b/>
        </w:rPr>
        <w:t>ob</w:t>
      </w:r>
      <w:r w:rsidR="001738A3" w:rsidRPr="00F520E5">
        <w:rPr>
          <w:b/>
        </w:rPr>
        <w:t>scene words or pictures on clothing)</w:t>
      </w:r>
      <w:r w:rsidR="00DC7528" w:rsidRPr="00F520E5">
        <w:rPr>
          <w:b/>
        </w:rPr>
        <w:t xml:space="preserve">, </w:t>
      </w:r>
      <w:r w:rsidR="009B2975" w:rsidRPr="00F520E5">
        <w:rPr>
          <w:b/>
        </w:rPr>
        <w:t xml:space="preserve">vandalism, </w:t>
      </w:r>
      <w:r w:rsidR="00DC7528" w:rsidRPr="00F520E5">
        <w:rPr>
          <w:b/>
        </w:rPr>
        <w:t>disrespect to staff</w:t>
      </w:r>
      <w:r w:rsidR="009B2975" w:rsidRPr="00F520E5">
        <w:rPr>
          <w:b/>
        </w:rPr>
        <w:t xml:space="preserve"> or members </w:t>
      </w:r>
      <w:r w:rsidR="00DC7528" w:rsidRPr="00F520E5">
        <w:rPr>
          <w:b/>
        </w:rPr>
        <w:t>will not be tolerated in the club</w:t>
      </w:r>
      <w:r w:rsidR="004E1968" w:rsidRPr="00F520E5">
        <w:rPr>
          <w:b/>
        </w:rPr>
        <w:t>.  A</w:t>
      </w:r>
      <w:r w:rsidR="00DC7528" w:rsidRPr="00F520E5">
        <w:rPr>
          <w:b/>
        </w:rPr>
        <w:t>nyone caught</w:t>
      </w:r>
      <w:r w:rsidR="004E1968" w:rsidRPr="00F520E5">
        <w:rPr>
          <w:b/>
        </w:rPr>
        <w:t xml:space="preserve"> violating these rules </w:t>
      </w:r>
      <w:r w:rsidR="00DC7528" w:rsidRPr="00F520E5">
        <w:rPr>
          <w:b/>
        </w:rPr>
        <w:t>will be asked to leave</w:t>
      </w:r>
      <w:r w:rsidR="004E1968" w:rsidRPr="00F520E5">
        <w:rPr>
          <w:b/>
        </w:rPr>
        <w:t xml:space="preserve"> the facility</w:t>
      </w:r>
      <w:r w:rsidR="00DC7528" w:rsidRPr="00F520E5">
        <w:rPr>
          <w:b/>
        </w:rPr>
        <w:t>.</w:t>
      </w:r>
      <w:r w:rsidR="00FB5E50" w:rsidRPr="00F520E5">
        <w:rPr>
          <w:b/>
        </w:rPr>
        <w:t xml:space="preserve">  </w:t>
      </w:r>
      <w:r w:rsidR="00E70247" w:rsidRPr="00F520E5">
        <w:rPr>
          <w:b/>
        </w:rPr>
        <w:t xml:space="preserve">Facility includes the building and any portion of the FAC grounds.  </w:t>
      </w:r>
      <w:r w:rsidR="00FB5E50" w:rsidRPr="00F520E5">
        <w:rPr>
          <w:b/>
        </w:rPr>
        <w:t xml:space="preserve">A second violation will result in the suspension from the club for </w:t>
      </w:r>
      <w:r w:rsidR="00153A05" w:rsidRPr="00F520E5">
        <w:rPr>
          <w:b/>
        </w:rPr>
        <w:t>one week</w:t>
      </w:r>
      <w:r w:rsidR="00FB5E50" w:rsidRPr="00F520E5">
        <w:rPr>
          <w:b/>
        </w:rPr>
        <w:t>.</w:t>
      </w:r>
      <w:r w:rsidR="000F0662" w:rsidRPr="00F520E5">
        <w:rPr>
          <w:b/>
        </w:rPr>
        <w:t xml:space="preserve">  </w:t>
      </w:r>
      <w:r w:rsidRPr="00F520E5">
        <w:rPr>
          <w:b/>
        </w:rPr>
        <w:t xml:space="preserve">Fighting in the Fairfield Athletic Club or on the FAC grounds can result in a </w:t>
      </w:r>
      <w:r w:rsidR="0026304F" w:rsidRPr="00F520E5">
        <w:rPr>
          <w:b/>
        </w:rPr>
        <w:t>suspension for</w:t>
      </w:r>
      <w:r w:rsidRPr="00F520E5">
        <w:rPr>
          <w:b/>
        </w:rPr>
        <w:t xml:space="preserve"> up to 2 weeks.  </w:t>
      </w:r>
      <w:r w:rsidR="000F0662" w:rsidRPr="00F520E5">
        <w:rPr>
          <w:b/>
        </w:rPr>
        <w:t xml:space="preserve">If the police have to be called </w:t>
      </w:r>
      <w:r w:rsidR="0064717A" w:rsidRPr="00F520E5">
        <w:rPr>
          <w:b/>
        </w:rPr>
        <w:t>for</w:t>
      </w:r>
      <w:r w:rsidR="000F0662" w:rsidRPr="00F520E5">
        <w:rPr>
          <w:b/>
        </w:rPr>
        <w:t xml:space="preserve"> </w:t>
      </w:r>
      <w:r w:rsidR="00BC37D8" w:rsidRPr="00F520E5">
        <w:rPr>
          <w:b/>
        </w:rPr>
        <w:t xml:space="preserve">a </w:t>
      </w:r>
      <w:r w:rsidR="000F0662" w:rsidRPr="00F520E5">
        <w:rPr>
          <w:b/>
        </w:rPr>
        <w:t>violation</w:t>
      </w:r>
      <w:r w:rsidR="00F520E5">
        <w:rPr>
          <w:b/>
        </w:rPr>
        <w:t>,</w:t>
      </w:r>
      <w:r w:rsidR="000F0662" w:rsidRPr="00F520E5">
        <w:rPr>
          <w:b/>
        </w:rPr>
        <w:t xml:space="preserve"> the member or members will receive a </w:t>
      </w:r>
      <w:r w:rsidR="004D2E4D" w:rsidRPr="00F520E5">
        <w:rPr>
          <w:b/>
        </w:rPr>
        <w:t>30-day</w:t>
      </w:r>
      <w:r w:rsidR="000F0662" w:rsidRPr="00F520E5">
        <w:rPr>
          <w:b/>
        </w:rPr>
        <w:t xml:space="preserve"> suspension from the club.</w:t>
      </w:r>
    </w:p>
    <w:p w14:paraId="4021F2DD" w14:textId="77777777" w:rsidR="00F520E5" w:rsidRDefault="00F520E5" w:rsidP="00F520E5">
      <w:pPr>
        <w:pStyle w:val="ListParagraph"/>
        <w:rPr>
          <w:b/>
        </w:rPr>
      </w:pPr>
    </w:p>
    <w:p w14:paraId="0EBC66A5" w14:textId="66BC8E26" w:rsidR="009F0EEE" w:rsidRDefault="00DC7528" w:rsidP="00171FF8">
      <w:pPr>
        <w:numPr>
          <w:ilvl w:val="0"/>
          <w:numId w:val="4"/>
        </w:numPr>
        <w:rPr>
          <w:b/>
        </w:rPr>
      </w:pPr>
      <w:r w:rsidRPr="008F2886">
        <w:rPr>
          <w:b/>
        </w:rPr>
        <w:t xml:space="preserve">Members </w:t>
      </w:r>
      <w:r w:rsidR="004E1968" w:rsidRPr="008F2886">
        <w:rPr>
          <w:b/>
        </w:rPr>
        <w:t>may bring a guest.  Both member and guest must sign a Waiver of Liability and pay a $</w:t>
      </w:r>
      <w:r w:rsidR="00794F56">
        <w:rPr>
          <w:b/>
        </w:rPr>
        <w:t>10</w:t>
      </w:r>
      <w:r w:rsidR="004E1968" w:rsidRPr="008F2886">
        <w:rPr>
          <w:b/>
        </w:rPr>
        <w:t xml:space="preserve">.00 guest fee per visit.  The member signing the waiver must be at least 18 years of age.  Members must </w:t>
      </w:r>
      <w:r w:rsidR="0026304F" w:rsidRPr="008F2886">
        <w:rPr>
          <w:b/>
        </w:rPr>
        <w:t>always accompany their guest</w:t>
      </w:r>
      <w:r w:rsidR="00F520E5">
        <w:rPr>
          <w:b/>
        </w:rPr>
        <w:t xml:space="preserve"> </w:t>
      </w:r>
      <w:r w:rsidR="004E1968" w:rsidRPr="008F2886">
        <w:rPr>
          <w:b/>
        </w:rPr>
        <w:t xml:space="preserve">and will be </w:t>
      </w:r>
      <w:r w:rsidR="00F520E5">
        <w:rPr>
          <w:b/>
        </w:rPr>
        <w:t xml:space="preserve">accountable </w:t>
      </w:r>
      <w:r w:rsidR="004E1968" w:rsidRPr="008F2886">
        <w:rPr>
          <w:b/>
        </w:rPr>
        <w:t>for the conduct of their guest and all damages to the facility or equipment that results from inappropriate actions of their guest.</w:t>
      </w:r>
    </w:p>
    <w:p w14:paraId="1BE34912" w14:textId="77777777" w:rsidR="00F520E5" w:rsidRDefault="00F520E5" w:rsidP="00F520E5">
      <w:pPr>
        <w:pStyle w:val="ListParagraph"/>
        <w:rPr>
          <w:b/>
        </w:rPr>
      </w:pPr>
    </w:p>
    <w:p w14:paraId="4C53A48E" w14:textId="3505A6B6" w:rsidR="00DC7528" w:rsidRDefault="009F0EEE" w:rsidP="00171FF8">
      <w:pPr>
        <w:numPr>
          <w:ilvl w:val="0"/>
          <w:numId w:val="4"/>
        </w:numPr>
        <w:rPr>
          <w:b/>
        </w:rPr>
      </w:pPr>
      <w:r w:rsidRPr="008F2886">
        <w:rPr>
          <w:b/>
        </w:rPr>
        <w:t xml:space="preserve">Adult members wishing to bring a guest under the age of 18 years of age may do so if the minor guests’ parent signs a permission slip which can be picked up at the front desk. The member must </w:t>
      </w:r>
      <w:r w:rsidR="0026304F" w:rsidRPr="008F2886">
        <w:rPr>
          <w:b/>
        </w:rPr>
        <w:t>always accompany their guest</w:t>
      </w:r>
      <w:r w:rsidRPr="008F2886">
        <w:rPr>
          <w:b/>
        </w:rPr>
        <w:t xml:space="preserve"> and will be responsible for the conduct of the guest and all damages to the facility or equipment that results from inappropriate actions of the guest.</w:t>
      </w:r>
      <w:r w:rsidR="00773712" w:rsidRPr="008F2886">
        <w:rPr>
          <w:b/>
        </w:rPr>
        <w:t xml:space="preserve"> </w:t>
      </w:r>
    </w:p>
    <w:p w14:paraId="12A061FC" w14:textId="77777777" w:rsidR="00FF3B55" w:rsidRDefault="00FF3B55" w:rsidP="00BB6889">
      <w:pPr>
        <w:ind w:left="720"/>
        <w:rPr>
          <w:b/>
        </w:rPr>
      </w:pPr>
    </w:p>
    <w:p w14:paraId="689B8A4E" w14:textId="32B5A4B5" w:rsidR="00153A05" w:rsidRDefault="00DC7528" w:rsidP="00171FF8">
      <w:pPr>
        <w:numPr>
          <w:ilvl w:val="0"/>
          <w:numId w:val="4"/>
        </w:numPr>
        <w:rPr>
          <w:b/>
        </w:rPr>
      </w:pPr>
      <w:r w:rsidRPr="008F2886">
        <w:rPr>
          <w:b/>
        </w:rPr>
        <w:t>NO</w:t>
      </w:r>
      <w:r w:rsidR="009133B0" w:rsidRPr="008F2886">
        <w:rPr>
          <w:b/>
        </w:rPr>
        <w:t xml:space="preserve"> </w:t>
      </w:r>
      <w:r w:rsidRPr="008F2886">
        <w:rPr>
          <w:b/>
        </w:rPr>
        <w:t xml:space="preserve">FOOD, GUM or DRINKS are allowed in the </w:t>
      </w:r>
      <w:r w:rsidR="00030958" w:rsidRPr="008F2886">
        <w:rPr>
          <w:b/>
        </w:rPr>
        <w:t xml:space="preserve">basketball </w:t>
      </w:r>
      <w:r w:rsidR="009F0EEE" w:rsidRPr="008F2886">
        <w:rPr>
          <w:b/>
        </w:rPr>
        <w:t>gym</w:t>
      </w:r>
      <w:r w:rsidRPr="008F2886">
        <w:rPr>
          <w:b/>
        </w:rPr>
        <w:t>.</w:t>
      </w:r>
      <w:r w:rsidR="009F0EEE" w:rsidRPr="008F2886">
        <w:rPr>
          <w:b/>
        </w:rPr>
        <w:t xml:space="preserve"> Only bottled water, without additives, is allowed in the </w:t>
      </w:r>
      <w:r w:rsidR="00FF3B55">
        <w:rPr>
          <w:b/>
        </w:rPr>
        <w:t xml:space="preserve">gym and </w:t>
      </w:r>
      <w:r w:rsidR="009F0EEE" w:rsidRPr="008F2886">
        <w:rPr>
          <w:b/>
        </w:rPr>
        <w:t xml:space="preserve">weight room. </w:t>
      </w:r>
    </w:p>
    <w:p w14:paraId="0A7708E1" w14:textId="77777777" w:rsidR="00FF3B55" w:rsidRPr="008F2886" w:rsidRDefault="00FF3B55" w:rsidP="00BB6889">
      <w:pPr>
        <w:ind w:left="720"/>
        <w:rPr>
          <w:b/>
        </w:rPr>
      </w:pPr>
    </w:p>
    <w:p w14:paraId="05558232" w14:textId="03F9FD48" w:rsidR="00DC7528" w:rsidRDefault="00DC7528" w:rsidP="00171FF8">
      <w:pPr>
        <w:numPr>
          <w:ilvl w:val="0"/>
          <w:numId w:val="4"/>
        </w:numPr>
        <w:rPr>
          <w:b/>
        </w:rPr>
      </w:pPr>
      <w:r w:rsidRPr="008F2886">
        <w:rPr>
          <w:b/>
        </w:rPr>
        <w:t>NO DUNKING or HANGING on the basketball rims</w:t>
      </w:r>
      <w:r w:rsidR="00210ACE" w:rsidRPr="008F2886">
        <w:rPr>
          <w:b/>
        </w:rPr>
        <w:t xml:space="preserve"> or basketball nets. The first time the person will be asked to leave </w:t>
      </w:r>
      <w:r w:rsidR="00DB26F1" w:rsidRPr="008F2886">
        <w:rPr>
          <w:b/>
        </w:rPr>
        <w:t xml:space="preserve">the club </w:t>
      </w:r>
      <w:r w:rsidR="00210ACE" w:rsidRPr="008F2886">
        <w:rPr>
          <w:b/>
        </w:rPr>
        <w:t>for the remainder of the day.  The second time the person</w:t>
      </w:r>
      <w:r w:rsidR="00C815F3" w:rsidRPr="008F2886">
        <w:rPr>
          <w:b/>
        </w:rPr>
        <w:t xml:space="preserve"> will be suspended from the club for </w:t>
      </w:r>
      <w:r w:rsidR="00153A05" w:rsidRPr="008F2886">
        <w:rPr>
          <w:b/>
        </w:rPr>
        <w:t>a week.</w:t>
      </w:r>
    </w:p>
    <w:p w14:paraId="7F5EB17D" w14:textId="77777777" w:rsidR="00FF3B55" w:rsidRPr="008F2886" w:rsidRDefault="00FF3B55" w:rsidP="00BB6889">
      <w:pPr>
        <w:ind w:left="720"/>
        <w:rPr>
          <w:b/>
        </w:rPr>
      </w:pPr>
    </w:p>
    <w:p w14:paraId="3EDB8FE4" w14:textId="1054BC23" w:rsidR="00DC7528" w:rsidRDefault="00EB7163" w:rsidP="00171FF8">
      <w:pPr>
        <w:numPr>
          <w:ilvl w:val="0"/>
          <w:numId w:val="4"/>
        </w:numPr>
        <w:rPr>
          <w:b/>
        </w:rPr>
      </w:pPr>
      <w:r w:rsidRPr="008F2886">
        <w:rPr>
          <w:b/>
        </w:rPr>
        <w:t>Residents m</w:t>
      </w:r>
      <w:r w:rsidR="002C0BED" w:rsidRPr="008F2886">
        <w:rPr>
          <w:b/>
        </w:rPr>
        <w:t>a</w:t>
      </w:r>
      <w:r w:rsidRPr="008F2886">
        <w:rPr>
          <w:b/>
        </w:rPr>
        <w:t>y use only basketballs</w:t>
      </w:r>
      <w:r w:rsidR="00FF3B55">
        <w:rPr>
          <w:b/>
        </w:rPr>
        <w:t>, pickleballs</w:t>
      </w:r>
      <w:r w:rsidRPr="008F2886">
        <w:rPr>
          <w:b/>
        </w:rPr>
        <w:t xml:space="preserve"> and volleyballs in the basketball gym.  All other balls are prohibited.</w:t>
      </w:r>
    </w:p>
    <w:p w14:paraId="65DAA4EC" w14:textId="2B26351D" w:rsidR="00FF3B55" w:rsidRDefault="00FF3B55" w:rsidP="00BB6889">
      <w:pPr>
        <w:ind w:left="720"/>
        <w:rPr>
          <w:b/>
        </w:rPr>
      </w:pPr>
    </w:p>
    <w:p w14:paraId="17CF438F" w14:textId="7577C164" w:rsidR="00C71CA0" w:rsidRDefault="00104496" w:rsidP="00171FF8">
      <w:pPr>
        <w:pStyle w:val="ListParagraph"/>
        <w:numPr>
          <w:ilvl w:val="0"/>
          <w:numId w:val="4"/>
        </w:numPr>
        <w:rPr>
          <w:b/>
        </w:rPr>
      </w:pPr>
      <w:r w:rsidRPr="000700E1">
        <w:rPr>
          <w:b/>
        </w:rPr>
        <w:t>K</w:t>
      </w:r>
      <w:r w:rsidR="00DC7528" w:rsidRPr="000700E1">
        <w:rPr>
          <w:b/>
        </w:rPr>
        <w:t xml:space="preserve">icking basketballs inside the </w:t>
      </w:r>
      <w:r w:rsidR="004012D6" w:rsidRPr="000700E1">
        <w:rPr>
          <w:b/>
        </w:rPr>
        <w:t xml:space="preserve">basketball court </w:t>
      </w:r>
      <w:r w:rsidR="00DC7528" w:rsidRPr="000700E1">
        <w:rPr>
          <w:b/>
        </w:rPr>
        <w:t>will be regarded as horseplay and will not be tolerated.</w:t>
      </w:r>
    </w:p>
    <w:p w14:paraId="3B75C6DD" w14:textId="77777777" w:rsidR="00FF3B55" w:rsidRPr="000700E1" w:rsidRDefault="00FF3B55" w:rsidP="00BB6889">
      <w:pPr>
        <w:pStyle w:val="ListParagraph"/>
        <w:rPr>
          <w:b/>
        </w:rPr>
      </w:pPr>
    </w:p>
    <w:p w14:paraId="3A008641" w14:textId="7CE68C21" w:rsidR="00DC7528" w:rsidRDefault="00C71CA0" w:rsidP="00171FF8">
      <w:pPr>
        <w:numPr>
          <w:ilvl w:val="0"/>
          <w:numId w:val="4"/>
        </w:numPr>
        <w:rPr>
          <w:b/>
        </w:rPr>
      </w:pPr>
      <w:r w:rsidRPr="008F2886">
        <w:rPr>
          <w:b/>
        </w:rPr>
        <w:t>All basketball goals must stay at the regulated height of 10</w:t>
      </w:r>
      <w:r w:rsidR="002C0BED" w:rsidRPr="008F2886">
        <w:rPr>
          <w:b/>
        </w:rPr>
        <w:t>’</w:t>
      </w:r>
      <w:r w:rsidRPr="008F2886">
        <w:rPr>
          <w:b/>
        </w:rPr>
        <w:t xml:space="preserve"> unless</w:t>
      </w:r>
      <w:r w:rsidR="009F0EEE" w:rsidRPr="008F2886">
        <w:rPr>
          <w:b/>
        </w:rPr>
        <w:t xml:space="preserve"> a </w:t>
      </w:r>
      <w:r w:rsidR="0026304F" w:rsidRPr="008F2886">
        <w:rPr>
          <w:b/>
        </w:rPr>
        <w:t>parent sign</w:t>
      </w:r>
      <w:r w:rsidR="009F0EEE" w:rsidRPr="008F2886">
        <w:rPr>
          <w:b/>
        </w:rPr>
        <w:t xml:space="preserve"> out the crank to lower the goal. To receive the crank, you must present your membership </w:t>
      </w:r>
      <w:r w:rsidR="00BB6889">
        <w:rPr>
          <w:b/>
        </w:rPr>
        <w:t>key fob</w:t>
      </w:r>
      <w:r w:rsidR="00926AEF" w:rsidRPr="008F2886">
        <w:rPr>
          <w:b/>
        </w:rPr>
        <w:t>. The goal must be raised back to the 10’ height when done.</w:t>
      </w:r>
    </w:p>
    <w:p w14:paraId="1BF76084" w14:textId="7C3E7A98" w:rsidR="00B27A24" w:rsidRDefault="00B27A24" w:rsidP="00B27A24">
      <w:pPr>
        <w:rPr>
          <w:b/>
        </w:rPr>
      </w:pPr>
    </w:p>
    <w:p w14:paraId="32DDD2C8" w14:textId="03D5CA94" w:rsidR="0082489B" w:rsidRDefault="00DC7528" w:rsidP="00171FF8">
      <w:pPr>
        <w:numPr>
          <w:ilvl w:val="0"/>
          <w:numId w:val="4"/>
        </w:numPr>
        <w:rPr>
          <w:b/>
        </w:rPr>
      </w:pPr>
      <w:r w:rsidRPr="008F2886">
        <w:rPr>
          <w:b/>
        </w:rPr>
        <w:t xml:space="preserve">For </w:t>
      </w:r>
      <w:r w:rsidR="0026304F" w:rsidRPr="008F2886">
        <w:rPr>
          <w:b/>
        </w:rPr>
        <w:t>the safety</w:t>
      </w:r>
      <w:r w:rsidRPr="008F2886">
        <w:rPr>
          <w:b/>
        </w:rPr>
        <w:t xml:space="preserve"> and </w:t>
      </w:r>
      <w:r w:rsidR="008F2886" w:rsidRPr="008F2886">
        <w:rPr>
          <w:b/>
        </w:rPr>
        <w:t>wellbeing</w:t>
      </w:r>
      <w:r w:rsidRPr="008F2886">
        <w:rPr>
          <w:b/>
        </w:rPr>
        <w:t xml:space="preserve"> of other members, please keep the center and surrounding areas clean and free of debris such as glass bottles.  Please use trash receptacles.</w:t>
      </w:r>
    </w:p>
    <w:p w14:paraId="0D09F511" w14:textId="77777777" w:rsidR="00FF3B55" w:rsidRPr="008F2886" w:rsidRDefault="00FF3B55" w:rsidP="00BB6889">
      <w:pPr>
        <w:ind w:left="720"/>
        <w:rPr>
          <w:b/>
        </w:rPr>
      </w:pPr>
    </w:p>
    <w:p w14:paraId="34B260F8" w14:textId="42C72FE2" w:rsidR="00DC7528" w:rsidRDefault="0082489B" w:rsidP="00171FF8">
      <w:pPr>
        <w:numPr>
          <w:ilvl w:val="0"/>
          <w:numId w:val="4"/>
        </w:numPr>
        <w:rPr>
          <w:b/>
        </w:rPr>
      </w:pPr>
      <w:r w:rsidRPr="008F2886">
        <w:rPr>
          <w:b/>
        </w:rPr>
        <w:lastRenderedPageBreak/>
        <w:t xml:space="preserve">All bicycles are to be parked in the bike rack and it is recommended that they be secured.  Fairfield Athletic Club is </w:t>
      </w:r>
      <w:r w:rsidRPr="008F2886">
        <w:rPr>
          <w:b/>
          <w:u w:val="single"/>
        </w:rPr>
        <w:t>NOT</w:t>
      </w:r>
      <w:r w:rsidRPr="008F2886">
        <w:rPr>
          <w:b/>
        </w:rPr>
        <w:t xml:space="preserve"> responsible for lost or stolen items.</w:t>
      </w:r>
    </w:p>
    <w:p w14:paraId="356B8FEB" w14:textId="77777777" w:rsidR="00171FF8" w:rsidRDefault="00171FF8" w:rsidP="00171FF8">
      <w:pPr>
        <w:pStyle w:val="ListParagraph"/>
        <w:contextualSpacing/>
        <w:rPr>
          <w:b/>
        </w:rPr>
      </w:pPr>
    </w:p>
    <w:p w14:paraId="46C6CEFA" w14:textId="741B7CB2" w:rsidR="00171FF8" w:rsidRDefault="00DC7528" w:rsidP="00171FF8">
      <w:pPr>
        <w:pStyle w:val="ListParagraph"/>
        <w:numPr>
          <w:ilvl w:val="0"/>
          <w:numId w:val="4"/>
        </w:numPr>
        <w:contextualSpacing/>
        <w:rPr>
          <w:b/>
        </w:rPr>
      </w:pPr>
      <w:r w:rsidRPr="00171FF8">
        <w:rPr>
          <w:b/>
        </w:rPr>
        <w:t xml:space="preserve">Vehicles parked in </w:t>
      </w:r>
      <w:r w:rsidR="0026304F" w:rsidRPr="00171FF8">
        <w:rPr>
          <w:b/>
        </w:rPr>
        <w:t>areas</w:t>
      </w:r>
      <w:r w:rsidRPr="00171FF8">
        <w:rPr>
          <w:b/>
        </w:rPr>
        <w:t xml:space="preserve"> marked no parking will be towed at the owner’s expense.</w:t>
      </w:r>
    </w:p>
    <w:p w14:paraId="53FF1799" w14:textId="77777777" w:rsidR="00171FF8" w:rsidRPr="00171FF8" w:rsidRDefault="00171FF8" w:rsidP="00171FF8">
      <w:pPr>
        <w:pStyle w:val="ListParagraph"/>
        <w:rPr>
          <w:b/>
          <w:bCs/>
          <w:color w:val="000000"/>
        </w:rPr>
      </w:pPr>
    </w:p>
    <w:p w14:paraId="22D77407" w14:textId="77777777" w:rsidR="00171FF8" w:rsidRPr="00171FF8" w:rsidRDefault="00213878" w:rsidP="00171FF8">
      <w:pPr>
        <w:pStyle w:val="ListParagraph"/>
        <w:numPr>
          <w:ilvl w:val="0"/>
          <w:numId w:val="4"/>
        </w:numPr>
        <w:contextualSpacing/>
        <w:rPr>
          <w:b/>
        </w:rPr>
      </w:pPr>
      <w:r w:rsidRPr="00171FF8">
        <w:rPr>
          <w:b/>
          <w:bCs/>
          <w:color w:val="000000"/>
        </w:rPr>
        <w:t xml:space="preserve">Pursuant to Section 30.06, Penal Code (Trespass by license holder with a concealed handgun), a person licensed under Subchapter H, Chapter 411, Government Code (Handgun Licensing Law), may not enter this property with a </w:t>
      </w:r>
      <w:r w:rsidR="008F2886" w:rsidRPr="00171FF8">
        <w:rPr>
          <w:b/>
          <w:bCs/>
          <w:color w:val="000000"/>
        </w:rPr>
        <w:t>concealed handgun</w:t>
      </w:r>
      <w:r w:rsidRPr="00171FF8">
        <w:rPr>
          <w:b/>
          <w:bCs/>
          <w:color w:val="000000"/>
        </w:rPr>
        <w:t>.</w:t>
      </w:r>
    </w:p>
    <w:p w14:paraId="3E8AFD7F" w14:textId="77777777" w:rsidR="00171FF8" w:rsidRPr="00171FF8" w:rsidRDefault="00171FF8" w:rsidP="00171FF8">
      <w:pPr>
        <w:pStyle w:val="ListParagraph"/>
        <w:rPr>
          <w:b/>
          <w:bCs/>
          <w:color w:val="000000"/>
        </w:rPr>
      </w:pPr>
    </w:p>
    <w:p w14:paraId="6EBFB4A8" w14:textId="48DEB520" w:rsidR="0082489B" w:rsidRPr="00171FF8" w:rsidRDefault="00213878" w:rsidP="00171FF8">
      <w:pPr>
        <w:pStyle w:val="ListParagraph"/>
        <w:numPr>
          <w:ilvl w:val="0"/>
          <w:numId w:val="4"/>
        </w:numPr>
        <w:contextualSpacing/>
        <w:rPr>
          <w:b/>
        </w:rPr>
      </w:pPr>
      <w:r w:rsidRPr="00171FF8">
        <w:rPr>
          <w:b/>
          <w:bCs/>
          <w:color w:val="000000"/>
        </w:rPr>
        <w:t>Pursuant to Section 30.07, Penal Code (Trespass by license holder with an openly carried handgun), a person licensed under Subchapter H, Chapter 411, Government Code (Handgun Licensing Law), may not enter this property with a handgun that is carried openly</w:t>
      </w:r>
    </w:p>
    <w:p w14:paraId="1F4B357B" w14:textId="77777777" w:rsidR="00171FF8" w:rsidRDefault="00171FF8" w:rsidP="00171FF8">
      <w:pPr>
        <w:ind w:left="720"/>
        <w:rPr>
          <w:b/>
        </w:rPr>
      </w:pPr>
    </w:p>
    <w:p w14:paraId="4B828E76" w14:textId="71B747D2" w:rsidR="0082489B" w:rsidRPr="0082489B" w:rsidRDefault="0082489B" w:rsidP="00171FF8">
      <w:pPr>
        <w:numPr>
          <w:ilvl w:val="0"/>
          <w:numId w:val="4"/>
        </w:numPr>
        <w:rPr>
          <w:b/>
        </w:rPr>
      </w:pPr>
      <w:r w:rsidRPr="005C1C56">
        <w:rPr>
          <w:b/>
        </w:rPr>
        <w:t>All club rules and regulations will be updated and revised, if necessary, at the discretion of the management.  Any changes or additions to these rules will be posted on the website at fairfieldathleticclub.com. The management encourages members to help initiate safe and fair policies for the club.</w:t>
      </w:r>
    </w:p>
    <w:p w14:paraId="1C2E52C6" w14:textId="77777777" w:rsidR="00DC7528" w:rsidRDefault="00DC7528">
      <w:pPr>
        <w:rPr>
          <w:b/>
        </w:rPr>
      </w:pPr>
    </w:p>
    <w:p w14:paraId="382A2E0D" w14:textId="77777777" w:rsidR="00EB241B" w:rsidRPr="00153A05" w:rsidRDefault="00DC7528" w:rsidP="00213878">
      <w:pPr>
        <w:ind w:left="360"/>
        <w:rPr>
          <w:b/>
        </w:rPr>
      </w:pPr>
      <w:r w:rsidRPr="00153A05">
        <w:rPr>
          <w:b/>
        </w:rPr>
        <w:t xml:space="preserve">If you should have any questions or concerns, please feel free to contact </w:t>
      </w:r>
      <w:r w:rsidR="00517F52" w:rsidRPr="00153A05">
        <w:rPr>
          <w:b/>
        </w:rPr>
        <w:t>t</w:t>
      </w:r>
      <w:r w:rsidRPr="00153A05">
        <w:rPr>
          <w:b/>
        </w:rPr>
        <w:t>he Director</w:t>
      </w:r>
      <w:r w:rsidR="00EB241B" w:rsidRPr="00153A05">
        <w:rPr>
          <w:b/>
        </w:rPr>
        <w:t xml:space="preserve"> at 281-373-0834</w:t>
      </w:r>
      <w:r w:rsidRPr="00153A05">
        <w:rPr>
          <w:b/>
        </w:rPr>
        <w:t>.</w:t>
      </w:r>
    </w:p>
    <w:p w14:paraId="4535846F" w14:textId="77777777" w:rsidR="00EB241B" w:rsidRDefault="00EB241B" w:rsidP="00EB241B">
      <w:pPr>
        <w:rPr>
          <w:b/>
          <w:sz w:val="28"/>
          <w:szCs w:val="28"/>
        </w:rPr>
      </w:pPr>
    </w:p>
    <w:p w14:paraId="3726364C" w14:textId="77777777" w:rsidR="001D18B6" w:rsidRDefault="001D18B6" w:rsidP="000B2AEA">
      <w:pPr>
        <w:jc w:val="center"/>
        <w:rPr>
          <w:b/>
          <w:sz w:val="28"/>
          <w:szCs w:val="28"/>
        </w:rPr>
      </w:pPr>
    </w:p>
    <w:p w14:paraId="4FFDD1EF" w14:textId="1242F75C" w:rsidR="001D18B6" w:rsidRPr="0094449F" w:rsidRDefault="001D18B6" w:rsidP="000B2AEA">
      <w:pPr>
        <w:tabs>
          <w:tab w:val="left" w:pos="7992"/>
        </w:tabs>
        <w:jc w:val="center"/>
        <w:rPr>
          <w:b/>
          <w:sz w:val="28"/>
          <w:szCs w:val="28"/>
        </w:rPr>
      </w:pPr>
      <w:r w:rsidRPr="0094449F">
        <w:rPr>
          <w:b/>
          <w:sz w:val="28"/>
          <w:szCs w:val="28"/>
        </w:rPr>
        <w:t>I hereby acknowledge that I have read</w:t>
      </w:r>
      <w:r w:rsidR="00171FF8">
        <w:rPr>
          <w:b/>
          <w:sz w:val="28"/>
          <w:szCs w:val="28"/>
        </w:rPr>
        <w:t xml:space="preserve">, </w:t>
      </w:r>
      <w:r w:rsidRPr="0094449F">
        <w:rPr>
          <w:b/>
          <w:sz w:val="28"/>
          <w:szCs w:val="28"/>
        </w:rPr>
        <w:t>understand</w:t>
      </w:r>
      <w:r w:rsidR="00E4035B">
        <w:rPr>
          <w:b/>
          <w:sz w:val="28"/>
          <w:szCs w:val="28"/>
        </w:rPr>
        <w:t>,</w:t>
      </w:r>
      <w:r w:rsidR="00171FF8">
        <w:rPr>
          <w:b/>
          <w:sz w:val="28"/>
          <w:szCs w:val="28"/>
        </w:rPr>
        <w:t xml:space="preserve"> and have had </w:t>
      </w:r>
      <w:r w:rsidR="00203615">
        <w:rPr>
          <w:b/>
          <w:sz w:val="28"/>
          <w:szCs w:val="28"/>
        </w:rPr>
        <w:t>the opportunity to ask questions about</w:t>
      </w:r>
      <w:r w:rsidRPr="0094449F">
        <w:rPr>
          <w:b/>
          <w:sz w:val="28"/>
          <w:szCs w:val="28"/>
        </w:rPr>
        <w:t xml:space="preserve"> the Fairfield Athletic Club Rules and Regulations.  Fairfield Athletic Club reserves the right to suspend membership if any of the information provided is false or materially inaccurate.  Residents 10 years of age and older must sign below.</w:t>
      </w:r>
    </w:p>
    <w:p w14:paraId="576BA3E0" w14:textId="77777777" w:rsidR="001D18B6" w:rsidRPr="0094449F" w:rsidRDefault="001D18B6" w:rsidP="001D18B6">
      <w:pPr>
        <w:tabs>
          <w:tab w:val="left" w:pos="7992"/>
        </w:tabs>
        <w:jc w:val="both"/>
        <w:rPr>
          <w:b/>
          <w:sz w:val="28"/>
          <w:szCs w:val="28"/>
        </w:rPr>
      </w:pPr>
    </w:p>
    <w:p w14:paraId="577AB159" w14:textId="77777777" w:rsidR="001D18B6" w:rsidRPr="0094449F" w:rsidRDefault="001D18B6" w:rsidP="001D18B6">
      <w:pPr>
        <w:tabs>
          <w:tab w:val="left" w:pos="7992"/>
        </w:tabs>
        <w:jc w:val="both"/>
        <w:rPr>
          <w:b/>
          <w:sz w:val="28"/>
          <w:szCs w:val="28"/>
        </w:rPr>
      </w:pPr>
    </w:p>
    <w:p w14:paraId="18F28F88" w14:textId="77777777" w:rsidR="001D18B6" w:rsidRPr="0094449F" w:rsidRDefault="001D18B6" w:rsidP="001D18B6">
      <w:pPr>
        <w:tabs>
          <w:tab w:val="left" w:pos="7992"/>
        </w:tabs>
        <w:jc w:val="both"/>
        <w:rPr>
          <w:b/>
          <w:sz w:val="28"/>
          <w:szCs w:val="28"/>
        </w:rPr>
      </w:pPr>
      <w:r w:rsidRPr="0094449F">
        <w:rPr>
          <w:b/>
          <w:sz w:val="28"/>
          <w:szCs w:val="28"/>
        </w:rPr>
        <w:t>Signature_________________________________ Date _____________________</w:t>
      </w:r>
      <w:r w:rsidR="00105AF1">
        <w:rPr>
          <w:b/>
          <w:sz w:val="28"/>
          <w:szCs w:val="28"/>
        </w:rPr>
        <w:t>__</w:t>
      </w:r>
    </w:p>
    <w:p w14:paraId="2C7912F9" w14:textId="77777777" w:rsidR="001D18B6" w:rsidRPr="0094449F" w:rsidRDefault="001D18B6" w:rsidP="001D18B6">
      <w:pPr>
        <w:tabs>
          <w:tab w:val="left" w:pos="7992"/>
        </w:tabs>
        <w:jc w:val="both"/>
        <w:rPr>
          <w:b/>
          <w:sz w:val="28"/>
          <w:szCs w:val="28"/>
        </w:rPr>
      </w:pPr>
    </w:p>
    <w:p w14:paraId="3BD9A7A2" w14:textId="77777777" w:rsidR="001D18B6" w:rsidRPr="0094449F" w:rsidRDefault="001D18B6" w:rsidP="001D18B6">
      <w:pPr>
        <w:tabs>
          <w:tab w:val="left" w:pos="7992"/>
        </w:tabs>
        <w:jc w:val="both"/>
        <w:rPr>
          <w:b/>
          <w:sz w:val="28"/>
          <w:szCs w:val="28"/>
        </w:rPr>
      </w:pPr>
      <w:r w:rsidRPr="0094449F">
        <w:rPr>
          <w:b/>
          <w:sz w:val="28"/>
          <w:szCs w:val="28"/>
        </w:rPr>
        <w:t>Signature_________________________________ Date _____________________</w:t>
      </w:r>
      <w:r w:rsidR="00105AF1">
        <w:rPr>
          <w:b/>
          <w:sz w:val="28"/>
          <w:szCs w:val="28"/>
        </w:rPr>
        <w:t>__</w:t>
      </w:r>
    </w:p>
    <w:p w14:paraId="2800CF24" w14:textId="77777777" w:rsidR="001D18B6" w:rsidRPr="0094449F" w:rsidRDefault="001D18B6" w:rsidP="001D18B6">
      <w:pPr>
        <w:tabs>
          <w:tab w:val="left" w:pos="7992"/>
        </w:tabs>
        <w:jc w:val="both"/>
        <w:rPr>
          <w:b/>
          <w:sz w:val="28"/>
          <w:szCs w:val="28"/>
        </w:rPr>
      </w:pPr>
    </w:p>
    <w:p w14:paraId="42175106" w14:textId="77777777" w:rsidR="001D18B6" w:rsidRPr="0094449F" w:rsidRDefault="001D18B6" w:rsidP="001D18B6">
      <w:pPr>
        <w:tabs>
          <w:tab w:val="left" w:pos="7992"/>
        </w:tabs>
        <w:jc w:val="both"/>
        <w:rPr>
          <w:b/>
          <w:sz w:val="28"/>
          <w:szCs w:val="28"/>
        </w:rPr>
      </w:pPr>
      <w:r w:rsidRPr="0094449F">
        <w:rPr>
          <w:b/>
          <w:sz w:val="28"/>
          <w:szCs w:val="28"/>
        </w:rPr>
        <w:t>Signature_________________________________ Date _____________________</w:t>
      </w:r>
      <w:r w:rsidR="00105AF1">
        <w:rPr>
          <w:b/>
          <w:sz w:val="28"/>
          <w:szCs w:val="28"/>
        </w:rPr>
        <w:t>__</w:t>
      </w:r>
    </w:p>
    <w:p w14:paraId="138C2ED2" w14:textId="77777777" w:rsidR="001D18B6" w:rsidRPr="0094449F" w:rsidRDefault="001D18B6" w:rsidP="001D18B6">
      <w:pPr>
        <w:tabs>
          <w:tab w:val="left" w:pos="7992"/>
        </w:tabs>
        <w:jc w:val="both"/>
        <w:rPr>
          <w:b/>
          <w:sz w:val="28"/>
          <w:szCs w:val="28"/>
        </w:rPr>
      </w:pPr>
    </w:p>
    <w:p w14:paraId="03ECE763" w14:textId="77777777" w:rsidR="001D18B6" w:rsidRPr="0094449F" w:rsidRDefault="001D18B6" w:rsidP="001D18B6">
      <w:pPr>
        <w:tabs>
          <w:tab w:val="left" w:pos="7992"/>
        </w:tabs>
        <w:jc w:val="both"/>
        <w:rPr>
          <w:b/>
          <w:sz w:val="28"/>
          <w:szCs w:val="28"/>
        </w:rPr>
      </w:pPr>
      <w:r w:rsidRPr="0094449F">
        <w:rPr>
          <w:b/>
          <w:sz w:val="28"/>
          <w:szCs w:val="28"/>
        </w:rPr>
        <w:t>Signature_________________________________ Date _____________________</w:t>
      </w:r>
      <w:r w:rsidR="00105AF1">
        <w:rPr>
          <w:b/>
          <w:sz w:val="28"/>
          <w:szCs w:val="28"/>
        </w:rPr>
        <w:t>__</w:t>
      </w:r>
    </w:p>
    <w:p w14:paraId="3275842D" w14:textId="77777777" w:rsidR="001D18B6" w:rsidRPr="0094449F" w:rsidRDefault="001D18B6" w:rsidP="001D18B6">
      <w:pPr>
        <w:tabs>
          <w:tab w:val="left" w:pos="7992"/>
        </w:tabs>
        <w:jc w:val="both"/>
        <w:rPr>
          <w:b/>
          <w:sz w:val="28"/>
          <w:szCs w:val="28"/>
        </w:rPr>
      </w:pPr>
    </w:p>
    <w:p w14:paraId="615C8990" w14:textId="6720E38B" w:rsidR="001D18B6" w:rsidRDefault="001D18B6" w:rsidP="001D18B6">
      <w:pPr>
        <w:rPr>
          <w:b/>
          <w:sz w:val="28"/>
          <w:szCs w:val="28"/>
        </w:rPr>
      </w:pPr>
      <w:r w:rsidRPr="0094449F">
        <w:rPr>
          <w:b/>
          <w:sz w:val="28"/>
          <w:szCs w:val="28"/>
        </w:rPr>
        <w:t>Signature_________________________________ Date _____________________</w:t>
      </w:r>
      <w:r w:rsidR="00105AF1">
        <w:rPr>
          <w:b/>
          <w:sz w:val="28"/>
          <w:szCs w:val="28"/>
        </w:rPr>
        <w:t>____</w:t>
      </w:r>
    </w:p>
    <w:sectPr w:rsidR="001D18B6" w:rsidSect="00D77C43">
      <w:footerReference w:type="default" r:id="rId8"/>
      <w:pgSz w:w="12240" w:h="15840"/>
      <w:pgMar w:top="288" w:right="432" w:bottom="288"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445D47" w14:textId="77777777" w:rsidR="00DA3C2C" w:rsidRDefault="00DA3C2C" w:rsidP="0027367D">
      <w:r>
        <w:separator/>
      </w:r>
    </w:p>
  </w:endnote>
  <w:endnote w:type="continuationSeparator" w:id="0">
    <w:p w14:paraId="2FD42615" w14:textId="77777777" w:rsidR="00DA3C2C" w:rsidRDefault="00DA3C2C" w:rsidP="002736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92122"/>
      <w:docPartObj>
        <w:docPartGallery w:val="Page Numbers (Bottom of Page)"/>
        <w:docPartUnique/>
      </w:docPartObj>
    </w:sdtPr>
    <w:sdtEndPr>
      <w:rPr>
        <w:noProof/>
      </w:rPr>
    </w:sdtEndPr>
    <w:sdtContent>
      <w:p w14:paraId="1A57D177" w14:textId="79CE705F" w:rsidR="0027367D" w:rsidRDefault="0027367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A3D791B" w14:textId="77777777" w:rsidR="0027367D" w:rsidRDefault="002736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2D3AD1" w14:textId="77777777" w:rsidR="00DA3C2C" w:rsidRDefault="00DA3C2C" w:rsidP="0027367D">
      <w:r>
        <w:separator/>
      </w:r>
    </w:p>
  </w:footnote>
  <w:footnote w:type="continuationSeparator" w:id="0">
    <w:p w14:paraId="5D6EB91D" w14:textId="77777777" w:rsidR="00DA3C2C" w:rsidRDefault="00DA3C2C" w:rsidP="002736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4E15CA"/>
    <w:multiLevelType w:val="hybridMultilevel"/>
    <w:tmpl w:val="40AA47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1331C6D"/>
    <w:multiLevelType w:val="hybridMultilevel"/>
    <w:tmpl w:val="15942A80"/>
    <w:lvl w:ilvl="0" w:tplc="D250D2EE">
      <w:start w:val="1"/>
      <w:numFmt w:val="decimal"/>
      <w:lvlText w:val="%1."/>
      <w:lvlJc w:val="left"/>
      <w:pPr>
        <w:tabs>
          <w:tab w:val="num" w:pos="1440"/>
        </w:tabs>
        <w:ind w:left="1440" w:hanging="576"/>
      </w:pPr>
      <w:rPr>
        <w:rFonts w:hint="default"/>
        <w:b w:val="0"/>
        <w:i w:val="0"/>
        <w:sz w:val="28"/>
        <w:szCs w:val="28"/>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E1264A5"/>
    <w:multiLevelType w:val="hybridMultilevel"/>
    <w:tmpl w:val="147E69EE"/>
    <w:lvl w:ilvl="0" w:tplc="6C94F49E">
      <w:start w:val="1"/>
      <w:numFmt w:val="decimal"/>
      <w:lvlText w:val="%1."/>
      <w:lvlJc w:val="left"/>
      <w:pPr>
        <w:tabs>
          <w:tab w:val="num" w:pos="720"/>
        </w:tabs>
        <w:ind w:left="720" w:hanging="360"/>
      </w:pPr>
      <w:rPr>
        <w:rFonts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30A048D"/>
    <w:multiLevelType w:val="hybridMultilevel"/>
    <w:tmpl w:val="E00EFFB2"/>
    <w:lvl w:ilvl="0" w:tplc="11C633E6">
      <w:start w:val="11"/>
      <w:numFmt w:val="decimal"/>
      <w:lvlText w:val="%1."/>
      <w:lvlJc w:val="left"/>
      <w:pPr>
        <w:tabs>
          <w:tab w:val="num" w:pos="720"/>
        </w:tabs>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45211730">
    <w:abstractNumId w:val="2"/>
  </w:num>
  <w:num w:numId="2" w16cid:durableId="1722054779">
    <w:abstractNumId w:val="1"/>
  </w:num>
  <w:num w:numId="3" w16cid:durableId="1460535783">
    <w:abstractNumId w:val="0"/>
  </w:num>
  <w:num w:numId="4" w16cid:durableId="7746394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612"/>
    <w:rsid w:val="000108AF"/>
    <w:rsid w:val="00030958"/>
    <w:rsid w:val="000673E5"/>
    <w:rsid w:val="00067E3E"/>
    <w:rsid w:val="000700E1"/>
    <w:rsid w:val="000A31BA"/>
    <w:rsid w:val="000B2AEA"/>
    <w:rsid w:val="000F0662"/>
    <w:rsid w:val="00104496"/>
    <w:rsid w:val="00105AF1"/>
    <w:rsid w:val="00140C97"/>
    <w:rsid w:val="00153A05"/>
    <w:rsid w:val="00171FF8"/>
    <w:rsid w:val="001738A3"/>
    <w:rsid w:val="001B7941"/>
    <w:rsid w:val="001D18B6"/>
    <w:rsid w:val="00203615"/>
    <w:rsid w:val="0020736A"/>
    <w:rsid w:val="00210ACE"/>
    <w:rsid w:val="00213878"/>
    <w:rsid w:val="00226811"/>
    <w:rsid w:val="002368B8"/>
    <w:rsid w:val="00257B93"/>
    <w:rsid w:val="0026304F"/>
    <w:rsid w:val="002720DA"/>
    <w:rsid w:val="0027367D"/>
    <w:rsid w:val="00294D5F"/>
    <w:rsid w:val="002C0BED"/>
    <w:rsid w:val="002D3ABF"/>
    <w:rsid w:val="002E6D54"/>
    <w:rsid w:val="0031267C"/>
    <w:rsid w:val="00326814"/>
    <w:rsid w:val="00375ADF"/>
    <w:rsid w:val="003B1331"/>
    <w:rsid w:val="003D6ECB"/>
    <w:rsid w:val="003E50E5"/>
    <w:rsid w:val="004012D6"/>
    <w:rsid w:val="00451D74"/>
    <w:rsid w:val="0048556A"/>
    <w:rsid w:val="004A2B7C"/>
    <w:rsid w:val="004B681E"/>
    <w:rsid w:val="004D2E4D"/>
    <w:rsid w:val="004E1968"/>
    <w:rsid w:val="00505630"/>
    <w:rsid w:val="00517F52"/>
    <w:rsid w:val="00521115"/>
    <w:rsid w:val="00562A96"/>
    <w:rsid w:val="00570597"/>
    <w:rsid w:val="0058079D"/>
    <w:rsid w:val="005B6395"/>
    <w:rsid w:val="005C1C56"/>
    <w:rsid w:val="005C2057"/>
    <w:rsid w:val="005F106A"/>
    <w:rsid w:val="00604B39"/>
    <w:rsid w:val="0061507B"/>
    <w:rsid w:val="0064717A"/>
    <w:rsid w:val="00650C4D"/>
    <w:rsid w:val="00656FA4"/>
    <w:rsid w:val="006D3245"/>
    <w:rsid w:val="006F198E"/>
    <w:rsid w:val="00761FCB"/>
    <w:rsid w:val="00773712"/>
    <w:rsid w:val="00775A3B"/>
    <w:rsid w:val="00787FD4"/>
    <w:rsid w:val="00794F56"/>
    <w:rsid w:val="007A5CB4"/>
    <w:rsid w:val="007A79E7"/>
    <w:rsid w:val="00810474"/>
    <w:rsid w:val="00813FAA"/>
    <w:rsid w:val="0082489B"/>
    <w:rsid w:val="0083363B"/>
    <w:rsid w:val="00847494"/>
    <w:rsid w:val="00852EFC"/>
    <w:rsid w:val="008563BB"/>
    <w:rsid w:val="008F2886"/>
    <w:rsid w:val="008F6E82"/>
    <w:rsid w:val="009133B0"/>
    <w:rsid w:val="00926AEF"/>
    <w:rsid w:val="0093430D"/>
    <w:rsid w:val="00955DCF"/>
    <w:rsid w:val="0096686D"/>
    <w:rsid w:val="0098789E"/>
    <w:rsid w:val="0099147C"/>
    <w:rsid w:val="009918A4"/>
    <w:rsid w:val="009B2975"/>
    <w:rsid w:val="009C03AF"/>
    <w:rsid w:val="009E45A4"/>
    <w:rsid w:val="009F0EEE"/>
    <w:rsid w:val="00A40247"/>
    <w:rsid w:val="00A67255"/>
    <w:rsid w:val="00A91113"/>
    <w:rsid w:val="00A91B4A"/>
    <w:rsid w:val="00AC7582"/>
    <w:rsid w:val="00B27A24"/>
    <w:rsid w:val="00B555DD"/>
    <w:rsid w:val="00BB6889"/>
    <w:rsid w:val="00BC37D8"/>
    <w:rsid w:val="00C07080"/>
    <w:rsid w:val="00C17635"/>
    <w:rsid w:val="00C6366A"/>
    <w:rsid w:val="00C71CA0"/>
    <w:rsid w:val="00C815F3"/>
    <w:rsid w:val="00C95563"/>
    <w:rsid w:val="00CB0612"/>
    <w:rsid w:val="00CE3EDD"/>
    <w:rsid w:val="00CF0278"/>
    <w:rsid w:val="00CF2220"/>
    <w:rsid w:val="00D20AB4"/>
    <w:rsid w:val="00D54E3E"/>
    <w:rsid w:val="00D65126"/>
    <w:rsid w:val="00D73139"/>
    <w:rsid w:val="00D77C43"/>
    <w:rsid w:val="00D83292"/>
    <w:rsid w:val="00D945D6"/>
    <w:rsid w:val="00DA3C2C"/>
    <w:rsid w:val="00DA75DA"/>
    <w:rsid w:val="00DB26F1"/>
    <w:rsid w:val="00DC7528"/>
    <w:rsid w:val="00DC7F52"/>
    <w:rsid w:val="00DE6BAE"/>
    <w:rsid w:val="00DF1DCE"/>
    <w:rsid w:val="00DF7FE4"/>
    <w:rsid w:val="00E2283F"/>
    <w:rsid w:val="00E4035B"/>
    <w:rsid w:val="00E61DF8"/>
    <w:rsid w:val="00E61F6C"/>
    <w:rsid w:val="00E70247"/>
    <w:rsid w:val="00E93CD5"/>
    <w:rsid w:val="00EB241B"/>
    <w:rsid w:val="00EB7163"/>
    <w:rsid w:val="00ED18D8"/>
    <w:rsid w:val="00EE39E5"/>
    <w:rsid w:val="00EE63AE"/>
    <w:rsid w:val="00EF2E64"/>
    <w:rsid w:val="00F033E4"/>
    <w:rsid w:val="00F148E9"/>
    <w:rsid w:val="00F358A6"/>
    <w:rsid w:val="00F441E1"/>
    <w:rsid w:val="00F520E5"/>
    <w:rsid w:val="00F57730"/>
    <w:rsid w:val="00F84D35"/>
    <w:rsid w:val="00F86E0C"/>
    <w:rsid w:val="00F920C1"/>
    <w:rsid w:val="00FB3A38"/>
    <w:rsid w:val="00FB5E50"/>
    <w:rsid w:val="00FF3B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place"/>
  <w:shapeDefaults>
    <o:shapedefaults v:ext="edit" spidmax="1026"/>
    <o:shapelayout v:ext="edit">
      <o:idmap v:ext="edit" data="1"/>
    </o:shapelayout>
  </w:shapeDefaults>
  <w:decimalSymbol w:val="."/>
  <w:listSeparator w:val=","/>
  <w14:docId w14:val="0F2D9464"/>
  <w15:chartTrackingRefBased/>
  <w15:docId w15:val="{B77A59FF-A4E7-4E5C-9C5C-0B7961B42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10ACE"/>
    <w:rPr>
      <w:color w:val="0000FF"/>
      <w:u w:val="single"/>
    </w:rPr>
  </w:style>
  <w:style w:type="paragraph" w:styleId="ListParagraph">
    <w:name w:val="List Paragraph"/>
    <w:basedOn w:val="Normal"/>
    <w:uiPriority w:val="34"/>
    <w:qFormat/>
    <w:rsid w:val="00153A05"/>
    <w:pPr>
      <w:ind w:left="720"/>
    </w:pPr>
  </w:style>
  <w:style w:type="paragraph" w:styleId="BalloonText">
    <w:name w:val="Balloon Text"/>
    <w:basedOn w:val="Normal"/>
    <w:link w:val="BalloonTextChar"/>
    <w:rsid w:val="002720DA"/>
    <w:rPr>
      <w:rFonts w:ascii="Tahoma" w:hAnsi="Tahoma" w:cs="Tahoma"/>
      <w:sz w:val="16"/>
      <w:szCs w:val="16"/>
    </w:rPr>
  </w:style>
  <w:style w:type="character" w:customStyle="1" w:styleId="BalloonTextChar">
    <w:name w:val="Balloon Text Char"/>
    <w:link w:val="BalloonText"/>
    <w:rsid w:val="002720DA"/>
    <w:rPr>
      <w:rFonts w:ascii="Tahoma" w:hAnsi="Tahoma" w:cs="Tahoma"/>
      <w:sz w:val="16"/>
      <w:szCs w:val="16"/>
    </w:rPr>
  </w:style>
  <w:style w:type="paragraph" w:styleId="Revision">
    <w:name w:val="Revision"/>
    <w:hidden/>
    <w:uiPriority w:val="99"/>
    <w:semiHidden/>
    <w:rsid w:val="0027367D"/>
    <w:rPr>
      <w:sz w:val="24"/>
      <w:szCs w:val="24"/>
    </w:rPr>
  </w:style>
  <w:style w:type="paragraph" w:styleId="Header">
    <w:name w:val="header"/>
    <w:basedOn w:val="Normal"/>
    <w:link w:val="HeaderChar"/>
    <w:rsid w:val="0027367D"/>
    <w:pPr>
      <w:tabs>
        <w:tab w:val="center" w:pos="4680"/>
        <w:tab w:val="right" w:pos="9360"/>
      </w:tabs>
    </w:pPr>
  </w:style>
  <w:style w:type="character" w:customStyle="1" w:styleId="HeaderChar">
    <w:name w:val="Header Char"/>
    <w:basedOn w:val="DefaultParagraphFont"/>
    <w:link w:val="Header"/>
    <w:rsid w:val="0027367D"/>
    <w:rPr>
      <w:sz w:val="24"/>
      <w:szCs w:val="24"/>
    </w:rPr>
  </w:style>
  <w:style w:type="paragraph" w:styleId="Footer">
    <w:name w:val="footer"/>
    <w:basedOn w:val="Normal"/>
    <w:link w:val="FooterChar"/>
    <w:uiPriority w:val="99"/>
    <w:rsid w:val="0027367D"/>
    <w:pPr>
      <w:tabs>
        <w:tab w:val="center" w:pos="4680"/>
        <w:tab w:val="right" w:pos="9360"/>
      </w:tabs>
    </w:pPr>
  </w:style>
  <w:style w:type="character" w:customStyle="1" w:styleId="FooterChar">
    <w:name w:val="Footer Char"/>
    <w:basedOn w:val="DefaultParagraphFont"/>
    <w:link w:val="Footer"/>
    <w:uiPriority w:val="99"/>
    <w:rsid w:val="0027367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FD2BCD-8D3E-452B-A26C-9973A45CE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1514</Words>
  <Characters>8634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Fairfield Athletic Club</vt:lpstr>
    </vt:vector>
  </TitlesOfParts>
  <Company>Fairfield Athletic Club</Company>
  <LinksUpToDate>false</LinksUpToDate>
  <CharactersWithSpaces>10128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Fairfield Athletic Club</dc:title>
  <dc:subject/>
  <dc:creator>Rocky</dc:creator>
  <cp:keywords/>
  <cp:lastModifiedBy>Andrea Bruning</cp:lastModifiedBy>
  <cp:revision>5</cp:revision>
  <cp:lastPrinted>2023-05-02T19:43:00Z</cp:lastPrinted>
  <dcterms:created xsi:type="dcterms:W3CDTF">2023-08-30T17:41:00Z</dcterms:created>
  <dcterms:modified xsi:type="dcterms:W3CDTF">2023-08-30T22:09:00Z</dcterms:modified>
</cp:coreProperties>
</file>